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033C" w:rsidRDefault="00BD033C">
      <w:pPr>
        <w:pStyle w:val="Corpotesto"/>
        <w:rPr>
          <w:rFonts w:ascii="Calibri"/>
          <w:b/>
          <w:sz w:val="16"/>
        </w:rPr>
      </w:pPr>
    </w:p>
    <w:p w:rsidR="00BD033C" w:rsidRDefault="00BD033C">
      <w:pPr>
        <w:pStyle w:val="Corpotesto"/>
        <w:spacing w:before="10"/>
        <w:rPr>
          <w:rFonts w:ascii="Calibri"/>
          <w:b/>
          <w:sz w:val="20"/>
        </w:rPr>
      </w:pPr>
    </w:p>
    <w:p w:rsidR="00BD033C" w:rsidRDefault="000C6635">
      <w:pPr>
        <w:pStyle w:val="Titolo"/>
      </w:pPr>
      <w:r>
        <w:t>Informativa</w:t>
      </w:r>
      <w:r>
        <w:rPr>
          <w:spacing w:val="-15"/>
        </w:rPr>
        <w:t xml:space="preserve"> </w:t>
      </w:r>
      <w:r>
        <w:t>Accesso</w:t>
      </w:r>
      <w:r>
        <w:rPr>
          <w:spacing w:val="-15"/>
        </w:rPr>
        <w:t xml:space="preserve"> </w:t>
      </w:r>
      <w:r>
        <w:rPr>
          <w:spacing w:val="-2"/>
        </w:rPr>
        <w:t>civico</w:t>
      </w:r>
    </w:p>
    <w:p w:rsidR="00BD033C" w:rsidRDefault="000C6635">
      <w:pPr>
        <w:pStyle w:val="Corpotesto"/>
        <w:spacing w:before="189"/>
        <w:ind w:left="112" w:right="109"/>
        <w:jc w:val="both"/>
      </w:pPr>
      <w:r>
        <w:t>Il processo legislativo in materia di accessibilità continua ad evolversi rispondendo alle esigenze, sempre più estese, di trasparenza dell’a</w:t>
      </w:r>
      <w:r>
        <w:t>zione pubblica, configurando diverse forme di accesso. I differenti sistemi di accesso dipendono da diversi ordini di legittimazione e grado di trasparenza. In particolare, la normativa vigente prevede:</w:t>
      </w:r>
    </w:p>
    <w:p w:rsidR="00BD033C" w:rsidRDefault="000C6635">
      <w:pPr>
        <w:pStyle w:val="Paragrafoelenco"/>
        <w:numPr>
          <w:ilvl w:val="0"/>
          <w:numId w:val="3"/>
        </w:numPr>
        <w:tabs>
          <w:tab w:val="left" w:pos="592"/>
        </w:tabs>
        <w:spacing w:before="3" w:line="237" w:lineRule="auto"/>
        <w:ind w:right="110"/>
        <w:rPr>
          <w:sz w:val="18"/>
        </w:rPr>
      </w:pPr>
      <w:r>
        <w:rPr>
          <w:rFonts w:ascii="Arial" w:hAnsi="Arial"/>
          <w:b/>
          <w:sz w:val="18"/>
          <w:u w:val="single"/>
        </w:rPr>
        <w:t>Accesso ai documenti amministrativi</w:t>
      </w:r>
      <w:r>
        <w:rPr>
          <w:rFonts w:ascii="Arial" w:hAnsi="Arial"/>
          <w:b/>
          <w:sz w:val="18"/>
        </w:rPr>
        <w:t xml:space="preserve"> </w:t>
      </w:r>
      <w:r>
        <w:rPr>
          <w:sz w:val="18"/>
        </w:rPr>
        <w:t xml:space="preserve">ai sensi dell’art. 22 della </w:t>
      </w:r>
      <w:r>
        <w:rPr>
          <w:rFonts w:ascii="Arial" w:hAnsi="Arial"/>
          <w:b/>
          <w:sz w:val="18"/>
        </w:rPr>
        <w:t xml:space="preserve">legge n. 241/1990 </w:t>
      </w:r>
      <w:r>
        <w:rPr>
          <w:sz w:val="18"/>
        </w:rPr>
        <w:t>e successive modificazioni ed integrazioni</w:t>
      </w:r>
      <w:r>
        <w:rPr>
          <w:spacing w:val="-2"/>
          <w:sz w:val="18"/>
        </w:rPr>
        <w:t xml:space="preserve"> </w:t>
      </w:r>
      <w:r>
        <w:rPr>
          <w:sz w:val="18"/>
        </w:rPr>
        <w:t>il</w:t>
      </w:r>
      <w:r>
        <w:rPr>
          <w:spacing w:val="-2"/>
          <w:sz w:val="18"/>
        </w:rPr>
        <w:t xml:space="preserve"> </w:t>
      </w:r>
      <w:r>
        <w:rPr>
          <w:sz w:val="18"/>
        </w:rPr>
        <w:t>cui</w:t>
      </w:r>
      <w:r>
        <w:rPr>
          <w:spacing w:val="-2"/>
          <w:sz w:val="18"/>
        </w:rPr>
        <w:t xml:space="preserve"> </w:t>
      </w:r>
      <w:r>
        <w:rPr>
          <w:sz w:val="18"/>
        </w:rPr>
        <w:t>iter</w:t>
      </w:r>
      <w:r>
        <w:rPr>
          <w:spacing w:val="-4"/>
          <w:sz w:val="18"/>
        </w:rPr>
        <w:t xml:space="preserve"> </w:t>
      </w:r>
      <w:r>
        <w:rPr>
          <w:sz w:val="18"/>
        </w:rPr>
        <w:t>procedimentale</w:t>
      </w:r>
      <w:r>
        <w:rPr>
          <w:spacing w:val="-4"/>
          <w:sz w:val="18"/>
        </w:rPr>
        <w:t xml:space="preserve"> </w:t>
      </w:r>
      <w:r>
        <w:rPr>
          <w:sz w:val="18"/>
        </w:rPr>
        <w:t>rimane</w:t>
      </w:r>
      <w:r>
        <w:rPr>
          <w:spacing w:val="-4"/>
          <w:sz w:val="18"/>
        </w:rPr>
        <w:t xml:space="preserve"> </w:t>
      </w:r>
      <w:r>
        <w:rPr>
          <w:sz w:val="18"/>
        </w:rPr>
        <w:t>invariato</w:t>
      </w:r>
      <w:r>
        <w:rPr>
          <w:spacing w:val="-5"/>
          <w:sz w:val="18"/>
        </w:rPr>
        <w:t xml:space="preserve"> </w:t>
      </w:r>
      <w:r>
        <w:rPr>
          <w:sz w:val="18"/>
        </w:rPr>
        <w:t>e</w:t>
      </w:r>
      <w:r>
        <w:rPr>
          <w:spacing w:val="-3"/>
          <w:sz w:val="18"/>
        </w:rPr>
        <w:t xml:space="preserve"> </w:t>
      </w:r>
      <w:r>
        <w:rPr>
          <w:sz w:val="18"/>
        </w:rPr>
        <w:t>può</w:t>
      </w:r>
      <w:r>
        <w:rPr>
          <w:spacing w:val="-7"/>
          <w:sz w:val="18"/>
        </w:rPr>
        <w:t xml:space="preserve"> </w:t>
      </w:r>
      <w:r>
        <w:rPr>
          <w:sz w:val="18"/>
        </w:rPr>
        <w:t>essere</w:t>
      </w:r>
      <w:r>
        <w:rPr>
          <w:spacing w:val="-4"/>
          <w:sz w:val="18"/>
        </w:rPr>
        <w:t xml:space="preserve"> </w:t>
      </w:r>
      <w:r>
        <w:rPr>
          <w:sz w:val="18"/>
        </w:rPr>
        <w:t>inoltrato</w:t>
      </w:r>
      <w:r>
        <w:rPr>
          <w:spacing w:val="-2"/>
          <w:sz w:val="18"/>
        </w:rPr>
        <w:t xml:space="preserve"> </w:t>
      </w:r>
      <w:r>
        <w:rPr>
          <w:sz w:val="18"/>
        </w:rPr>
        <w:t>da</w:t>
      </w:r>
      <w:r>
        <w:rPr>
          <w:spacing w:val="-4"/>
          <w:sz w:val="18"/>
        </w:rPr>
        <w:t xml:space="preserve"> </w:t>
      </w:r>
      <w:r>
        <w:rPr>
          <w:sz w:val="18"/>
        </w:rPr>
        <w:t>chi</w:t>
      </w:r>
      <w:r>
        <w:rPr>
          <w:spacing w:val="-4"/>
          <w:sz w:val="18"/>
        </w:rPr>
        <w:t xml:space="preserve"> </w:t>
      </w:r>
      <w:r>
        <w:rPr>
          <w:sz w:val="18"/>
        </w:rPr>
        <w:t>ha</w:t>
      </w:r>
      <w:r>
        <w:rPr>
          <w:spacing w:val="-2"/>
          <w:sz w:val="18"/>
        </w:rPr>
        <w:t xml:space="preserve"> </w:t>
      </w:r>
      <w:r>
        <w:rPr>
          <w:sz w:val="18"/>
        </w:rPr>
        <w:t>un</w:t>
      </w:r>
      <w:r>
        <w:rPr>
          <w:spacing w:val="-4"/>
          <w:sz w:val="18"/>
        </w:rPr>
        <w:t xml:space="preserve"> </w:t>
      </w:r>
      <w:r>
        <w:rPr>
          <w:sz w:val="18"/>
        </w:rPr>
        <w:t>interesse</w:t>
      </w:r>
      <w:r>
        <w:rPr>
          <w:spacing w:val="-4"/>
          <w:sz w:val="18"/>
        </w:rPr>
        <w:t xml:space="preserve"> </w:t>
      </w:r>
      <w:r>
        <w:rPr>
          <w:sz w:val="18"/>
        </w:rPr>
        <w:t>diretto,</w:t>
      </w:r>
      <w:r>
        <w:rPr>
          <w:spacing w:val="-4"/>
          <w:sz w:val="18"/>
        </w:rPr>
        <w:t xml:space="preserve"> </w:t>
      </w:r>
      <w:r>
        <w:rPr>
          <w:sz w:val="18"/>
        </w:rPr>
        <w:t xml:space="preserve">concreto e attuale, corrispondente ad una situazione giuridicamente tutelata e collegata al documento al quale è chiesto </w:t>
      </w:r>
      <w:r>
        <w:rPr>
          <w:spacing w:val="-2"/>
          <w:sz w:val="18"/>
        </w:rPr>
        <w:t>l'accesso.</w:t>
      </w:r>
    </w:p>
    <w:p w:rsidR="00BD033C" w:rsidRDefault="000C6635">
      <w:pPr>
        <w:pStyle w:val="Paragrafoelenco"/>
        <w:numPr>
          <w:ilvl w:val="0"/>
          <w:numId w:val="3"/>
        </w:numPr>
        <w:tabs>
          <w:tab w:val="left" w:pos="592"/>
        </w:tabs>
        <w:spacing w:before="7" w:line="232" w:lineRule="auto"/>
        <w:ind w:right="112"/>
        <w:rPr>
          <w:sz w:val="18"/>
        </w:rPr>
      </w:pPr>
      <w:r>
        <w:rPr>
          <w:rFonts w:ascii="Arial" w:hAnsi="Arial"/>
          <w:b/>
          <w:sz w:val="18"/>
          <w:u w:val="single"/>
        </w:rPr>
        <w:t>Accesso civico semplice</w:t>
      </w:r>
      <w:r>
        <w:rPr>
          <w:sz w:val="18"/>
        </w:rPr>
        <w:t>, disciplinato dall’art. 5, comma 1, del decreto legislativo n. 33/2013 come modificato dall’art. 6 d</w:t>
      </w:r>
      <w:r>
        <w:rPr>
          <w:sz w:val="18"/>
        </w:rPr>
        <w:t>el d.lgs. n. 97/2016.</w:t>
      </w:r>
    </w:p>
    <w:p w:rsidR="00BD033C" w:rsidRDefault="000C6635">
      <w:pPr>
        <w:pStyle w:val="Paragrafoelenco"/>
        <w:numPr>
          <w:ilvl w:val="0"/>
          <w:numId w:val="3"/>
        </w:numPr>
        <w:tabs>
          <w:tab w:val="left" w:pos="592"/>
        </w:tabs>
        <w:spacing w:before="8" w:line="232" w:lineRule="auto"/>
        <w:ind w:right="111"/>
        <w:rPr>
          <w:sz w:val="18"/>
        </w:rPr>
      </w:pPr>
      <w:r>
        <w:rPr>
          <w:rFonts w:ascii="Arial" w:hAnsi="Arial"/>
          <w:b/>
          <w:sz w:val="18"/>
          <w:u w:val="single"/>
        </w:rPr>
        <w:t>Accesso</w:t>
      </w:r>
      <w:r>
        <w:rPr>
          <w:rFonts w:ascii="Arial" w:hAnsi="Arial"/>
          <w:b/>
          <w:spacing w:val="-1"/>
          <w:sz w:val="18"/>
          <w:u w:val="single"/>
        </w:rPr>
        <w:t xml:space="preserve"> </w:t>
      </w:r>
      <w:r>
        <w:rPr>
          <w:rFonts w:ascii="Arial" w:hAnsi="Arial"/>
          <w:b/>
          <w:sz w:val="18"/>
          <w:u w:val="single"/>
        </w:rPr>
        <w:t>civico</w:t>
      </w:r>
      <w:r>
        <w:rPr>
          <w:rFonts w:ascii="Arial" w:hAnsi="Arial"/>
          <w:b/>
          <w:spacing w:val="-2"/>
          <w:sz w:val="18"/>
          <w:u w:val="single"/>
        </w:rPr>
        <w:t xml:space="preserve"> </w:t>
      </w:r>
      <w:r>
        <w:rPr>
          <w:rFonts w:ascii="Arial" w:hAnsi="Arial"/>
          <w:b/>
          <w:sz w:val="18"/>
          <w:u w:val="single"/>
        </w:rPr>
        <w:t>generalizzato</w:t>
      </w:r>
      <w:r>
        <w:rPr>
          <w:rFonts w:ascii="Arial" w:hAnsi="Arial"/>
          <w:b/>
          <w:spacing w:val="-2"/>
          <w:sz w:val="18"/>
        </w:rPr>
        <w:t xml:space="preserve"> </w:t>
      </w:r>
      <w:r>
        <w:rPr>
          <w:sz w:val="18"/>
        </w:rPr>
        <w:t>disciplinato</w:t>
      </w:r>
      <w:r>
        <w:rPr>
          <w:spacing w:val="-2"/>
          <w:sz w:val="18"/>
        </w:rPr>
        <w:t xml:space="preserve"> </w:t>
      </w:r>
      <w:r>
        <w:rPr>
          <w:sz w:val="18"/>
        </w:rPr>
        <w:t>dall’art.</w:t>
      </w:r>
      <w:r>
        <w:rPr>
          <w:spacing w:val="-2"/>
          <w:sz w:val="18"/>
        </w:rPr>
        <w:t xml:space="preserve"> </w:t>
      </w:r>
      <w:r>
        <w:rPr>
          <w:sz w:val="18"/>
        </w:rPr>
        <w:t>5,</w:t>
      </w:r>
      <w:r>
        <w:rPr>
          <w:spacing w:val="-4"/>
          <w:sz w:val="18"/>
        </w:rPr>
        <w:t xml:space="preserve"> </w:t>
      </w:r>
      <w:r>
        <w:rPr>
          <w:sz w:val="18"/>
        </w:rPr>
        <w:t>comma 2,</w:t>
      </w:r>
      <w:r>
        <w:rPr>
          <w:spacing w:val="-2"/>
          <w:sz w:val="18"/>
        </w:rPr>
        <w:t xml:space="preserve"> </w:t>
      </w:r>
      <w:r>
        <w:rPr>
          <w:sz w:val="18"/>
        </w:rPr>
        <w:t>del</w:t>
      </w:r>
      <w:r>
        <w:rPr>
          <w:spacing w:val="-1"/>
          <w:sz w:val="18"/>
        </w:rPr>
        <w:t xml:space="preserve"> </w:t>
      </w:r>
      <w:r>
        <w:rPr>
          <w:sz w:val="18"/>
        </w:rPr>
        <w:t>decreto</w:t>
      </w:r>
      <w:r>
        <w:rPr>
          <w:spacing w:val="-2"/>
          <w:sz w:val="18"/>
        </w:rPr>
        <w:t xml:space="preserve"> </w:t>
      </w:r>
      <w:r>
        <w:rPr>
          <w:sz w:val="18"/>
        </w:rPr>
        <w:t>legislativo n.</w:t>
      </w:r>
      <w:r>
        <w:rPr>
          <w:spacing w:val="-2"/>
          <w:sz w:val="18"/>
        </w:rPr>
        <w:t xml:space="preserve"> </w:t>
      </w:r>
      <w:r>
        <w:rPr>
          <w:sz w:val="18"/>
        </w:rPr>
        <w:t>33/2013</w:t>
      </w:r>
      <w:r>
        <w:rPr>
          <w:spacing w:val="-2"/>
          <w:sz w:val="18"/>
        </w:rPr>
        <w:t xml:space="preserve"> </w:t>
      </w:r>
      <w:r>
        <w:rPr>
          <w:sz w:val="18"/>
        </w:rPr>
        <w:t>come</w:t>
      </w:r>
      <w:r>
        <w:rPr>
          <w:spacing w:val="-2"/>
          <w:sz w:val="18"/>
        </w:rPr>
        <w:t xml:space="preserve"> </w:t>
      </w:r>
      <w:r>
        <w:rPr>
          <w:sz w:val="18"/>
        </w:rPr>
        <w:t>modificato dall’art. 6 del d.lgs. n. 97/2016.</w:t>
      </w:r>
    </w:p>
    <w:p w:rsidR="00BD033C" w:rsidRDefault="00BD033C">
      <w:pPr>
        <w:pStyle w:val="Corpotesto"/>
        <w:spacing w:before="3"/>
        <w:rPr>
          <w:sz w:val="25"/>
        </w:rPr>
      </w:pPr>
    </w:p>
    <w:p w:rsidR="00BD033C" w:rsidRDefault="000C6635">
      <w:pPr>
        <w:pStyle w:val="Titolo1"/>
      </w:pPr>
      <w:r>
        <w:t>Accesso</w:t>
      </w:r>
      <w:r>
        <w:rPr>
          <w:spacing w:val="-3"/>
        </w:rPr>
        <w:t xml:space="preserve"> </w:t>
      </w:r>
      <w:r>
        <w:t>civico</w:t>
      </w:r>
      <w:r>
        <w:rPr>
          <w:spacing w:val="-3"/>
        </w:rPr>
        <w:t xml:space="preserve"> </w:t>
      </w:r>
      <w:r>
        <w:t>semplice</w:t>
      </w:r>
      <w:r>
        <w:rPr>
          <w:spacing w:val="-5"/>
        </w:rPr>
        <w:t xml:space="preserve"> </w:t>
      </w:r>
      <w:r>
        <w:t>art.5</w:t>
      </w:r>
      <w:r>
        <w:rPr>
          <w:spacing w:val="-2"/>
        </w:rPr>
        <w:t xml:space="preserve"> </w:t>
      </w:r>
      <w:r>
        <w:t>c.1,</w:t>
      </w:r>
      <w:r>
        <w:rPr>
          <w:spacing w:val="-5"/>
        </w:rPr>
        <w:t xml:space="preserve"> </w:t>
      </w:r>
      <w:r>
        <w:t>d.lgs.33/2013</w:t>
      </w:r>
      <w:r>
        <w:rPr>
          <w:spacing w:val="-5"/>
        </w:rPr>
        <w:t xml:space="preserve"> </w:t>
      </w:r>
      <w:r>
        <w:t>come</w:t>
      </w:r>
      <w:r>
        <w:rPr>
          <w:spacing w:val="-7"/>
        </w:rPr>
        <w:t xml:space="preserve"> </w:t>
      </w:r>
      <w:r>
        <w:t>modificato</w:t>
      </w:r>
      <w:r>
        <w:rPr>
          <w:spacing w:val="-6"/>
        </w:rPr>
        <w:t xml:space="preserve"> </w:t>
      </w:r>
      <w:r>
        <w:t xml:space="preserve">dal </w:t>
      </w:r>
      <w:r>
        <w:rPr>
          <w:spacing w:val="-2"/>
        </w:rPr>
        <w:t>d.lgs.97/2016</w:t>
      </w:r>
    </w:p>
    <w:p w:rsidR="00BD033C" w:rsidRDefault="000C6635">
      <w:pPr>
        <w:spacing w:before="122"/>
        <w:ind w:left="112"/>
        <w:rPr>
          <w:rFonts w:ascii="Arial"/>
          <w:i/>
          <w:sz w:val="18"/>
        </w:rPr>
      </w:pPr>
      <w:r>
        <w:rPr>
          <w:rFonts w:ascii="Arial"/>
          <w:i/>
          <w:sz w:val="18"/>
        </w:rPr>
        <w:t>(Accesso</w:t>
      </w:r>
      <w:r>
        <w:rPr>
          <w:rFonts w:ascii="Arial"/>
          <w:i/>
          <w:spacing w:val="-2"/>
          <w:sz w:val="18"/>
        </w:rPr>
        <w:t xml:space="preserve"> </w:t>
      </w:r>
      <w:r>
        <w:rPr>
          <w:rFonts w:ascii="Arial"/>
          <w:i/>
          <w:sz w:val="18"/>
        </w:rPr>
        <w:t>civico</w:t>
      </w:r>
      <w:r>
        <w:rPr>
          <w:rFonts w:ascii="Arial"/>
          <w:i/>
          <w:spacing w:val="-3"/>
          <w:sz w:val="18"/>
        </w:rPr>
        <w:t xml:space="preserve"> </w:t>
      </w:r>
      <w:r>
        <w:rPr>
          <w:rFonts w:ascii="Arial"/>
          <w:i/>
          <w:sz w:val="18"/>
        </w:rPr>
        <w:t>concernente</w:t>
      </w:r>
      <w:r>
        <w:rPr>
          <w:rFonts w:ascii="Arial"/>
          <w:i/>
          <w:spacing w:val="-4"/>
          <w:sz w:val="18"/>
        </w:rPr>
        <w:t xml:space="preserve"> </w:t>
      </w:r>
      <w:r>
        <w:rPr>
          <w:rFonts w:ascii="Arial"/>
          <w:i/>
          <w:sz w:val="18"/>
        </w:rPr>
        <w:t>dati,</w:t>
      </w:r>
      <w:r>
        <w:rPr>
          <w:rFonts w:ascii="Arial"/>
          <w:i/>
          <w:spacing w:val="-1"/>
          <w:sz w:val="18"/>
        </w:rPr>
        <w:t xml:space="preserve"> </w:t>
      </w:r>
      <w:r>
        <w:rPr>
          <w:rFonts w:ascii="Arial"/>
          <w:i/>
          <w:sz w:val="18"/>
        </w:rPr>
        <w:t>documenti e</w:t>
      </w:r>
      <w:r>
        <w:rPr>
          <w:rFonts w:ascii="Arial"/>
          <w:i/>
          <w:spacing w:val="-3"/>
          <w:sz w:val="18"/>
        </w:rPr>
        <w:t xml:space="preserve"> </w:t>
      </w:r>
      <w:r>
        <w:rPr>
          <w:rFonts w:ascii="Arial"/>
          <w:i/>
          <w:sz w:val="18"/>
        </w:rPr>
        <w:t>informazioni</w:t>
      </w:r>
      <w:r>
        <w:rPr>
          <w:rFonts w:ascii="Arial"/>
          <w:i/>
          <w:spacing w:val="-3"/>
          <w:sz w:val="18"/>
        </w:rPr>
        <w:t xml:space="preserve"> </w:t>
      </w:r>
      <w:r>
        <w:rPr>
          <w:rFonts w:ascii="Arial"/>
          <w:i/>
          <w:sz w:val="18"/>
        </w:rPr>
        <w:t>soggetti a</w:t>
      </w:r>
      <w:r>
        <w:rPr>
          <w:rFonts w:ascii="Arial"/>
          <w:i/>
          <w:spacing w:val="-3"/>
          <w:sz w:val="18"/>
        </w:rPr>
        <w:t xml:space="preserve"> </w:t>
      </w:r>
      <w:r>
        <w:rPr>
          <w:rFonts w:ascii="Arial"/>
          <w:i/>
          <w:sz w:val="18"/>
        </w:rPr>
        <w:t>pubblicazione</w:t>
      </w:r>
      <w:r>
        <w:rPr>
          <w:rFonts w:ascii="Arial"/>
          <w:i/>
          <w:spacing w:val="1"/>
          <w:sz w:val="18"/>
        </w:rPr>
        <w:t xml:space="preserve"> </w:t>
      </w:r>
      <w:r>
        <w:rPr>
          <w:rFonts w:ascii="Arial"/>
          <w:i/>
          <w:spacing w:val="-2"/>
          <w:sz w:val="18"/>
        </w:rPr>
        <w:t>obbligatoria)</w:t>
      </w:r>
    </w:p>
    <w:p w:rsidR="00BD033C" w:rsidRDefault="000C6635">
      <w:pPr>
        <w:pStyle w:val="Corpotesto"/>
        <w:spacing w:before="174" w:line="259" w:lineRule="auto"/>
        <w:ind w:left="112"/>
      </w:pPr>
      <w:r>
        <w:rPr>
          <w:rFonts w:ascii="Arial" w:hAnsi="Arial"/>
          <w:b/>
        </w:rPr>
        <w:t>L’accesso</w:t>
      </w:r>
      <w:r>
        <w:rPr>
          <w:rFonts w:ascii="Arial" w:hAnsi="Arial"/>
          <w:b/>
          <w:spacing w:val="-1"/>
        </w:rPr>
        <w:t xml:space="preserve"> </w:t>
      </w:r>
      <w:r>
        <w:rPr>
          <w:rFonts w:ascii="Arial" w:hAnsi="Arial"/>
          <w:b/>
        </w:rPr>
        <w:t>civico</w:t>
      </w:r>
      <w:r>
        <w:t>,</w:t>
      </w:r>
      <w:r>
        <w:rPr>
          <w:spacing w:val="-1"/>
        </w:rPr>
        <w:t xml:space="preserve"> </w:t>
      </w:r>
      <w:r>
        <w:t>introdotto</w:t>
      </w:r>
      <w:r>
        <w:rPr>
          <w:spacing w:val="-4"/>
        </w:rPr>
        <w:t xml:space="preserve"> </w:t>
      </w:r>
      <w:r>
        <w:t>dall'art.</w:t>
      </w:r>
      <w:r>
        <w:rPr>
          <w:spacing w:val="-3"/>
        </w:rPr>
        <w:t xml:space="preserve"> </w:t>
      </w:r>
      <w:r>
        <w:t>5 comma1</w:t>
      </w:r>
      <w:r>
        <w:rPr>
          <w:spacing w:val="-3"/>
        </w:rPr>
        <w:t xml:space="preserve"> </w:t>
      </w:r>
      <w:r>
        <w:t>del</w:t>
      </w:r>
      <w:r>
        <w:rPr>
          <w:spacing w:val="-1"/>
        </w:rPr>
        <w:t xml:space="preserve"> </w:t>
      </w:r>
      <w:r>
        <w:t>decreto</w:t>
      </w:r>
      <w:r>
        <w:rPr>
          <w:spacing w:val="-2"/>
        </w:rPr>
        <w:t xml:space="preserve"> </w:t>
      </w:r>
      <w:r>
        <w:t>legislativo</w:t>
      </w:r>
      <w:r>
        <w:rPr>
          <w:spacing w:val="-3"/>
        </w:rPr>
        <w:t xml:space="preserve"> </w:t>
      </w:r>
      <w:r>
        <w:t>14</w:t>
      </w:r>
      <w:r>
        <w:rPr>
          <w:spacing w:val="-3"/>
        </w:rPr>
        <w:t xml:space="preserve"> </w:t>
      </w:r>
      <w:r>
        <w:t>marzo</w:t>
      </w:r>
      <w:r>
        <w:rPr>
          <w:spacing w:val="-1"/>
        </w:rPr>
        <w:t xml:space="preserve"> </w:t>
      </w:r>
      <w:r>
        <w:t>2013</w:t>
      </w:r>
      <w:r>
        <w:rPr>
          <w:spacing w:val="-3"/>
        </w:rPr>
        <w:t xml:space="preserve"> </w:t>
      </w:r>
      <w:r>
        <w:t>n.</w:t>
      </w:r>
      <w:r>
        <w:rPr>
          <w:spacing w:val="-1"/>
        </w:rPr>
        <w:t xml:space="preserve"> </w:t>
      </w:r>
      <w:r>
        <w:t>33,</w:t>
      </w:r>
      <w:r>
        <w:rPr>
          <w:spacing w:val="-1"/>
        </w:rPr>
        <w:t xml:space="preserve"> </w:t>
      </w:r>
      <w:r>
        <w:t>come</w:t>
      </w:r>
      <w:r>
        <w:rPr>
          <w:spacing w:val="-3"/>
        </w:rPr>
        <w:t xml:space="preserve"> </w:t>
      </w:r>
      <w:r>
        <w:t>modificato</w:t>
      </w:r>
      <w:r>
        <w:rPr>
          <w:spacing w:val="-3"/>
        </w:rPr>
        <w:t xml:space="preserve"> </w:t>
      </w:r>
      <w:r>
        <w:t>dal</w:t>
      </w:r>
      <w:r>
        <w:rPr>
          <w:spacing w:val="-1"/>
        </w:rPr>
        <w:t xml:space="preserve"> </w:t>
      </w:r>
      <w:r>
        <w:t>decreto legislativo 25 maggio 2016 n.97, è il</w:t>
      </w:r>
      <w:r>
        <w:t xml:space="preserve"> </w:t>
      </w:r>
      <w:r>
        <w:rPr>
          <w:rFonts w:ascii="Arial" w:hAnsi="Arial"/>
          <w:b/>
        </w:rPr>
        <w:t xml:space="preserve">diritto di chiunque </w:t>
      </w:r>
      <w:r>
        <w:t>di richiedere i documenti, le informazioni o i dati, oggetto di pubblicazione obbligatoria secondo le vigenti disposizioni normative, qualora le pubbliche amministrazioni ne abbiano omesso la pubblicazione.</w:t>
      </w:r>
    </w:p>
    <w:p w:rsidR="00BD033C" w:rsidRDefault="000C6635">
      <w:pPr>
        <w:pStyle w:val="Titolo3"/>
        <w:spacing w:before="160"/>
      </w:pPr>
      <w:r>
        <w:t>Come</w:t>
      </w:r>
      <w:r>
        <w:rPr>
          <w:spacing w:val="1"/>
        </w:rPr>
        <w:t xml:space="preserve"> </w:t>
      </w:r>
      <w:r>
        <w:t>esercitare</w:t>
      </w:r>
      <w:r>
        <w:rPr>
          <w:spacing w:val="-2"/>
        </w:rPr>
        <w:t xml:space="preserve"> </w:t>
      </w:r>
      <w:r>
        <w:t>il</w:t>
      </w:r>
      <w:r>
        <w:rPr>
          <w:spacing w:val="2"/>
        </w:rPr>
        <w:t xml:space="preserve"> </w:t>
      </w:r>
      <w:r>
        <w:rPr>
          <w:spacing w:val="-2"/>
        </w:rPr>
        <w:t>diritto</w:t>
      </w:r>
    </w:p>
    <w:p w:rsidR="00BD033C" w:rsidRDefault="000C6635">
      <w:pPr>
        <w:pStyle w:val="Corpotesto"/>
        <w:ind w:left="112"/>
      </w:pPr>
      <w:r>
        <w:t>La richiesta</w:t>
      </w:r>
      <w:r>
        <w:rPr>
          <w:spacing w:val="-4"/>
        </w:rPr>
        <w:t xml:space="preserve"> </w:t>
      </w:r>
      <w:r>
        <w:t>di</w:t>
      </w:r>
      <w:r>
        <w:rPr>
          <w:spacing w:val="-2"/>
        </w:rPr>
        <w:t xml:space="preserve"> </w:t>
      </w:r>
      <w:r>
        <w:t>accesso</w:t>
      </w:r>
      <w:r>
        <w:rPr>
          <w:spacing w:val="-4"/>
        </w:rPr>
        <w:t xml:space="preserve"> </w:t>
      </w:r>
      <w:r>
        <w:t>civico</w:t>
      </w:r>
      <w:r>
        <w:rPr>
          <w:spacing w:val="-4"/>
        </w:rPr>
        <w:t xml:space="preserve"> </w:t>
      </w:r>
      <w:r>
        <w:t>è</w:t>
      </w:r>
      <w:r>
        <w:rPr>
          <w:spacing w:val="-2"/>
        </w:rPr>
        <w:t xml:space="preserve"> </w:t>
      </w:r>
      <w:r>
        <w:t>gratuita,</w:t>
      </w:r>
      <w:r>
        <w:rPr>
          <w:spacing w:val="-4"/>
        </w:rPr>
        <w:t xml:space="preserve"> </w:t>
      </w:r>
      <w:r>
        <w:t>non</w:t>
      </w:r>
      <w:r>
        <w:rPr>
          <w:spacing w:val="-5"/>
        </w:rPr>
        <w:t xml:space="preserve"> </w:t>
      </w:r>
      <w:r>
        <w:t>deve essere</w:t>
      </w:r>
      <w:r>
        <w:rPr>
          <w:spacing w:val="-4"/>
        </w:rPr>
        <w:t xml:space="preserve"> </w:t>
      </w:r>
      <w:r>
        <w:t>motivata</w:t>
      </w:r>
      <w:r>
        <w:rPr>
          <w:spacing w:val="-2"/>
        </w:rPr>
        <w:t xml:space="preserve"> </w:t>
      </w:r>
      <w:r>
        <w:t>e</w:t>
      </w:r>
      <w:r>
        <w:rPr>
          <w:spacing w:val="-4"/>
        </w:rPr>
        <w:t xml:space="preserve"> </w:t>
      </w:r>
      <w:r>
        <w:t>va</w:t>
      </w:r>
      <w:r>
        <w:rPr>
          <w:spacing w:val="-4"/>
        </w:rPr>
        <w:t xml:space="preserve"> </w:t>
      </w:r>
      <w:r>
        <w:t>presentata</w:t>
      </w:r>
      <w:r>
        <w:rPr>
          <w:spacing w:val="-4"/>
        </w:rPr>
        <w:t xml:space="preserve"> </w:t>
      </w:r>
      <w:r>
        <w:t>al</w:t>
      </w:r>
      <w:r>
        <w:rPr>
          <w:spacing w:val="-1"/>
        </w:rPr>
        <w:t xml:space="preserve"> </w:t>
      </w:r>
      <w:r>
        <w:t>Dirigente Scolastico</w:t>
      </w:r>
      <w:r>
        <w:rPr>
          <w:spacing w:val="-4"/>
        </w:rPr>
        <w:t xml:space="preserve"> </w:t>
      </w:r>
      <w:r>
        <w:t>dell’Istituto Scolastico tramite:</w:t>
      </w:r>
    </w:p>
    <w:p w:rsidR="00BD033C" w:rsidRDefault="000C6635">
      <w:pPr>
        <w:pStyle w:val="Paragrafoelenco"/>
        <w:numPr>
          <w:ilvl w:val="0"/>
          <w:numId w:val="2"/>
        </w:numPr>
        <w:tabs>
          <w:tab w:val="left" w:pos="221"/>
        </w:tabs>
        <w:spacing w:before="121"/>
        <w:ind w:right="114" w:firstLine="0"/>
        <w:jc w:val="left"/>
        <w:rPr>
          <w:sz w:val="18"/>
        </w:rPr>
      </w:pPr>
      <w:proofErr w:type="gramStart"/>
      <w:r>
        <w:rPr>
          <w:sz w:val="18"/>
          <w:u w:val="single"/>
        </w:rPr>
        <w:t>posta</w:t>
      </w:r>
      <w:proofErr w:type="gramEnd"/>
      <w:r>
        <w:rPr>
          <w:spacing w:val="-2"/>
          <w:sz w:val="18"/>
          <w:u w:val="single"/>
        </w:rPr>
        <w:t xml:space="preserve"> </w:t>
      </w:r>
      <w:r>
        <w:rPr>
          <w:sz w:val="18"/>
          <w:u w:val="single"/>
        </w:rPr>
        <w:t>ordinaria</w:t>
      </w:r>
      <w:r>
        <w:rPr>
          <w:spacing w:val="-2"/>
          <w:sz w:val="18"/>
        </w:rPr>
        <w:t xml:space="preserve"> </w:t>
      </w:r>
      <w:r>
        <w:rPr>
          <w:sz w:val="18"/>
        </w:rPr>
        <w:t>all’indirizzo:</w:t>
      </w:r>
      <w:r>
        <w:rPr>
          <w:spacing w:val="-4"/>
          <w:sz w:val="18"/>
        </w:rPr>
        <w:t xml:space="preserve"> </w:t>
      </w:r>
      <w:r>
        <w:rPr>
          <w:sz w:val="18"/>
        </w:rPr>
        <w:t>Istituto</w:t>
      </w:r>
      <w:r>
        <w:rPr>
          <w:spacing w:val="-2"/>
          <w:sz w:val="18"/>
        </w:rPr>
        <w:t xml:space="preserve"> </w:t>
      </w:r>
      <w:r>
        <w:rPr>
          <w:sz w:val="18"/>
        </w:rPr>
        <w:t>________________________________________________</w:t>
      </w:r>
    </w:p>
    <w:p w:rsidR="00BD033C" w:rsidRPr="000C6635" w:rsidRDefault="000C6635" w:rsidP="000C6635">
      <w:pPr>
        <w:pStyle w:val="Paragrafoelenco"/>
        <w:numPr>
          <w:ilvl w:val="0"/>
          <w:numId w:val="2"/>
        </w:numPr>
        <w:tabs>
          <w:tab w:val="left" w:pos="221"/>
        </w:tabs>
        <w:spacing w:before="118"/>
        <w:ind w:left="221" w:hanging="109"/>
        <w:rPr>
          <w:sz w:val="18"/>
        </w:rPr>
      </w:pPr>
      <w:proofErr w:type="gramStart"/>
      <w:r>
        <w:rPr>
          <w:sz w:val="18"/>
          <w:u w:val="single"/>
        </w:rPr>
        <w:t>posta</w:t>
      </w:r>
      <w:proofErr w:type="gramEnd"/>
      <w:r>
        <w:rPr>
          <w:spacing w:val="-2"/>
          <w:sz w:val="18"/>
          <w:u w:val="single"/>
        </w:rPr>
        <w:t xml:space="preserve"> </w:t>
      </w:r>
      <w:r>
        <w:rPr>
          <w:sz w:val="18"/>
          <w:u w:val="single"/>
        </w:rPr>
        <w:t>elettronica</w:t>
      </w:r>
      <w:r>
        <w:rPr>
          <w:spacing w:val="-2"/>
          <w:sz w:val="18"/>
        </w:rPr>
        <w:t xml:space="preserve"> </w:t>
      </w:r>
      <w:r>
        <w:rPr>
          <w:sz w:val="18"/>
        </w:rPr>
        <w:t>all’indirizzo</w:t>
      </w:r>
      <w:r>
        <w:rPr>
          <w:spacing w:val="-4"/>
          <w:sz w:val="18"/>
        </w:rPr>
        <w:t xml:space="preserve"> </w:t>
      </w:r>
      <w:r>
        <w:rPr>
          <w:sz w:val="18"/>
        </w:rPr>
        <w:t>e-mail:</w:t>
      </w:r>
      <w:r>
        <w:rPr>
          <w:spacing w:val="-5"/>
          <w:sz w:val="18"/>
        </w:rPr>
        <w:t xml:space="preserve"> </w:t>
      </w:r>
      <w:r>
        <w:rPr>
          <w:color w:val="0000FF"/>
          <w:sz w:val="18"/>
          <w:u w:val="single" w:color="0000FF"/>
        </w:rPr>
        <w:t>____________________________</w:t>
      </w:r>
    </w:p>
    <w:p w:rsidR="00BD033C" w:rsidRDefault="00BD033C">
      <w:pPr>
        <w:pStyle w:val="Corpotesto"/>
        <w:spacing w:before="9"/>
        <w:rPr>
          <w:sz w:val="12"/>
        </w:rPr>
      </w:pPr>
    </w:p>
    <w:p w:rsidR="00BD033C" w:rsidRDefault="000C6635">
      <w:pPr>
        <w:pStyle w:val="Titolo3"/>
        <w:spacing w:before="95"/>
      </w:pPr>
      <w:r>
        <w:t>L’oggetto</w:t>
      </w:r>
      <w:r>
        <w:rPr>
          <w:spacing w:val="-2"/>
        </w:rPr>
        <w:t xml:space="preserve"> </w:t>
      </w:r>
      <w:r>
        <w:t>dell’accesso</w:t>
      </w:r>
      <w:r>
        <w:rPr>
          <w:spacing w:val="-2"/>
        </w:rPr>
        <w:t xml:space="preserve"> </w:t>
      </w:r>
      <w:r>
        <w:t>civico</w:t>
      </w:r>
      <w:r>
        <w:rPr>
          <w:spacing w:val="1"/>
        </w:rPr>
        <w:t xml:space="preserve"> </w:t>
      </w:r>
      <w:r>
        <w:rPr>
          <w:spacing w:val="-2"/>
        </w:rPr>
        <w:t>semplice</w:t>
      </w:r>
    </w:p>
    <w:p w:rsidR="00BD033C" w:rsidRDefault="000C6635">
      <w:pPr>
        <w:pStyle w:val="Corpotesto"/>
        <w:ind w:left="112" w:right="176"/>
      </w:pPr>
      <w:r>
        <w:t>Sono oggetto di accesso civico i documenti, le informazioni o i dati, oggetto di pubblicazione obbligatoria secondo le vigenti</w:t>
      </w:r>
      <w:r>
        <w:rPr>
          <w:spacing w:val="-4"/>
        </w:rPr>
        <w:t xml:space="preserve"> </w:t>
      </w:r>
      <w:r>
        <w:t>disposizioni</w:t>
      </w:r>
      <w:r>
        <w:rPr>
          <w:spacing w:val="-1"/>
        </w:rPr>
        <w:t xml:space="preserve"> </w:t>
      </w:r>
      <w:r>
        <w:t>normative</w:t>
      </w:r>
      <w:r>
        <w:rPr>
          <w:spacing w:val="-5"/>
        </w:rPr>
        <w:t xml:space="preserve"> </w:t>
      </w:r>
      <w:r>
        <w:t>di</w:t>
      </w:r>
      <w:r>
        <w:rPr>
          <w:spacing w:val="-1"/>
        </w:rPr>
        <w:t xml:space="preserve"> </w:t>
      </w:r>
      <w:r>
        <w:t>pertinenza</w:t>
      </w:r>
      <w:r>
        <w:rPr>
          <w:spacing w:val="-2"/>
        </w:rPr>
        <w:t xml:space="preserve"> </w:t>
      </w:r>
      <w:r>
        <w:t>dell’istituto</w:t>
      </w:r>
      <w:r>
        <w:rPr>
          <w:spacing w:val="-4"/>
        </w:rPr>
        <w:t xml:space="preserve"> </w:t>
      </w:r>
      <w:r>
        <w:t>d’Istruzione Superiore</w:t>
      </w:r>
      <w:r>
        <w:rPr>
          <w:spacing w:val="-2"/>
        </w:rPr>
        <w:t xml:space="preserve"> </w:t>
      </w:r>
      <w:r>
        <w:t>“E.</w:t>
      </w:r>
      <w:r>
        <w:rPr>
          <w:spacing w:val="-4"/>
        </w:rPr>
        <w:t xml:space="preserve"> </w:t>
      </w:r>
      <w:r>
        <w:t>Fermi”</w:t>
      </w:r>
      <w:r>
        <w:rPr>
          <w:spacing w:val="-2"/>
        </w:rPr>
        <w:t xml:space="preserve"> </w:t>
      </w:r>
      <w:r>
        <w:t>di</w:t>
      </w:r>
      <w:r>
        <w:rPr>
          <w:spacing w:val="-4"/>
        </w:rPr>
        <w:t xml:space="preserve"> </w:t>
      </w:r>
      <w:r>
        <w:t>Oz</w:t>
      </w:r>
      <w:r>
        <w:t>ieri</w:t>
      </w:r>
      <w:r>
        <w:rPr>
          <w:spacing w:val="-4"/>
        </w:rPr>
        <w:t xml:space="preserve"> </w:t>
      </w:r>
      <w:r>
        <w:t>qualora</w:t>
      </w:r>
      <w:r>
        <w:rPr>
          <w:spacing w:val="-4"/>
        </w:rPr>
        <w:t xml:space="preserve"> </w:t>
      </w:r>
      <w:r>
        <w:t>il</w:t>
      </w:r>
      <w:r>
        <w:rPr>
          <w:spacing w:val="-4"/>
        </w:rPr>
        <w:t xml:space="preserve"> </w:t>
      </w:r>
      <w:r>
        <w:t>medesimo</w:t>
      </w:r>
      <w:r>
        <w:rPr>
          <w:spacing w:val="-4"/>
        </w:rPr>
        <w:t xml:space="preserve"> </w:t>
      </w:r>
      <w:r>
        <w:t>ne abbia omesso la pubblicazione.</w:t>
      </w:r>
    </w:p>
    <w:p w:rsidR="00BD033C" w:rsidRDefault="00BD033C">
      <w:pPr>
        <w:pStyle w:val="Corpotesto"/>
        <w:spacing w:before="10"/>
        <w:rPr>
          <w:sz w:val="20"/>
        </w:rPr>
      </w:pPr>
    </w:p>
    <w:p w:rsidR="00BD033C" w:rsidRDefault="000C6635">
      <w:pPr>
        <w:pStyle w:val="Titolo3"/>
      </w:pPr>
      <w:r>
        <w:t xml:space="preserve">Il </w:t>
      </w:r>
      <w:r>
        <w:rPr>
          <w:spacing w:val="-2"/>
        </w:rPr>
        <w:t>Procedimento</w:t>
      </w:r>
    </w:p>
    <w:p w:rsidR="00BD033C" w:rsidRDefault="000C6635">
      <w:pPr>
        <w:pStyle w:val="Corpotesto"/>
        <w:ind w:left="112" w:right="176"/>
      </w:pPr>
      <w:r>
        <w:t>Il Dirigente Scolastico, dopo aver ricevuto la richiesta, verifica la sussistenza dell'obbligo di pubblicazione e, in caso positivo,</w:t>
      </w:r>
      <w:r>
        <w:rPr>
          <w:spacing w:val="-3"/>
        </w:rPr>
        <w:t xml:space="preserve"> </w:t>
      </w:r>
      <w:r>
        <w:t>provvede</w:t>
      </w:r>
      <w:r>
        <w:rPr>
          <w:spacing w:val="-6"/>
        </w:rPr>
        <w:t xml:space="preserve"> </w:t>
      </w:r>
      <w:r>
        <w:t>alla</w:t>
      </w:r>
      <w:r>
        <w:rPr>
          <w:spacing w:val="-3"/>
        </w:rPr>
        <w:t xml:space="preserve"> </w:t>
      </w:r>
      <w:r>
        <w:t>pubblicazione</w:t>
      </w:r>
      <w:r>
        <w:rPr>
          <w:spacing w:val="-1"/>
        </w:rPr>
        <w:t xml:space="preserve"> </w:t>
      </w:r>
      <w:r>
        <w:t>dei</w:t>
      </w:r>
      <w:r>
        <w:rPr>
          <w:spacing w:val="-2"/>
        </w:rPr>
        <w:t xml:space="preserve"> </w:t>
      </w:r>
      <w:r>
        <w:t>documenti</w:t>
      </w:r>
      <w:r>
        <w:rPr>
          <w:spacing w:val="-5"/>
        </w:rPr>
        <w:t xml:space="preserve"> </w:t>
      </w:r>
      <w:r>
        <w:t>o</w:t>
      </w:r>
      <w:r>
        <w:rPr>
          <w:spacing w:val="-3"/>
        </w:rPr>
        <w:t xml:space="preserve"> </w:t>
      </w:r>
      <w:r>
        <w:t>informazioni</w:t>
      </w:r>
      <w:r>
        <w:rPr>
          <w:spacing w:val="-2"/>
        </w:rPr>
        <w:t xml:space="preserve"> </w:t>
      </w:r>
      <w:r>
        <w:t>oggetto</w:t>
      </w:r>
      <w:r>
        <w:rPr>
          <w:spacing w:val="-1"/>
        </w:rPr>
        <w:t xml:space="preserve"> </w:t>
      </w:r>
      <w:r>
        <w:t>della</w:t>
      </w:r>
      <w:r>
        <w:rPr>
          <w:spacing w:val="-3"/>
        </w:rPr>
        <w:t xml:space="preserve"> </w:t>
      </w:r>
      <w:r>
        <w:t>richiesta</w:t>
      </w:r>
      <w:r>
        <w:rPr>
          <w:spacing w:val="-6"/>
        </w:rPr>
        <w:t xml:space="preserve"> </w:t>
      </w:r>
      <w:r>
        <w:t>nella</w:t>
      </w:r>
      <w:r>
        <w:rPr>
          <w:spacing w:val="-5"/>
        </w:rPr>
        <w:t xml:space="preserve"> </w:t>
      </w:r>
      <w:r>
        <w:t>sezione</w:t>
      </w:r>
      <w:r>
        <w:rPr>
          <w:spacing w:val="-1"/>
        </w:rPr>
        <w:t xml:space="preserve"> </w:t>
      </w:r>
      <w:r>
        <w:t>Amministrazione trasparente del sito istituzionale, entro il termine di 30 giorni. Provvede, inoltre, a dare comunicazione della avvenuta pubblicazione</w:t>
      </w:r>
      <w:r>
        <w:rPr>
          <w:spacing w:val="-2"/>
        </w:rPr>
        <w:t xml:space="preserve"> </w:t>
      </w:r>
      <w:r>
        <w:t>al richiedente</w:t>
      </w:r>
      <w:r>
        <w:rPr>
          <w:spacing w:val="-3"/>
        </w:rPr>
        <w:t xml:space="preserve"> </w:t>
      </w:r>
      <w:r>
        <w:t>indicando il relativo</w:t>
      </w:r>
      <w:r>
        <w:rPr>
          <w:spacing w:val="-3"/>
        </w:rPr>
        <w:t xml:space="preserve"> </w:t>
      </w:r>
      <w:r>
        <w:t>collegamento ipe</w:t>
      </w:r>
      <w:r>
        <w:t>rtestuale. Se</w:t>
      </w:r>
      <w:r>
        <w:rPr>
          <w:spacing w:val="-3"/>
        </w:rPr>
        <w:t xml:space="preserve"> </w:t>
      </w:r>
      <w:r>
        <w:t>quanto</w:t>
      </w:r>
      <w:r>
        <w:rPr>
          <w:spacing w:val="-1"/>
        </w:rPr>
        <w:t xml:space="preserve"> </w:t>
      </w:r>
      <w:r>
        <w:t>richiesto risulta</w:t>
      </w:r>
      <w:r>
        <w:rPr>
          <w:spacing w:val="-3"/>
        </w:rPr>
        <w:t xml:space="preserve"> </w:t>
      </w:r>
      <w:r>
        <w:t>già</w:t>
      </w:r>
      <w:r>
        <w:rPr>
          <w:spacing w:val="-3"/>
        </w:rPr>
        <w:t xml:space="preserve"> </w:t>
      </w:r>
      <w:r>
        <w:t>pubblicato, ne dà comunicazione al richiedente indicando il relativo collegamento ipertestuale.</w:t>
      </w:r>
    </w:p>
    <w:p w:rsidR="00BD033C" w:rsidRDefault="000C6635">
      <w:pPr>
        <w:pStyle w:val="Corpotesto"/>
        <w:spacing w:line="206" w:lineRule="exact"/>
        <w:ind w:left="112"/>
      </w:pPr>
      <w:r>
        <w:t>I</w:t>
      </w:r>
      <w:r>
        <w:rPr>
          <w:spacing w:val="-2"/>
        </w:rPr>
        <w:t xml:space="preserve"> </w:t>
      </w:r>
      <w:r>
        <w:t>dati</w:t>
      </w:r>
      <w:r>
        <w:rPr>
          <w:spacing w:val="-4"/>
        </w:rPr>
        <w:t xml:space="preserve"> </w:t>
      </w:r>
      <w:r>
        <w:t>pubblicati</w:t>
      </w:r>
      <w:r>
        <w:rPr>
          <w:spacing w:val="-2"/>
        </w:rPr>
        <w:t xml:space="preserve"> </w:t>
      </w:r>
      <w:r>
        <w:t>sono</w:t>
      </w:r>
      <w:r>
        <w:rPr>
          <w:spacing w:val="-1"/>
        </w:rPr>
        <w:t xml:space="preserve"> </w:t>
      </w:r>
      <w:r>
        <w:t>utilizzabili</w:t>
      </w:r>
      <w:r>
        <w:rPr>
          <w:spacing w:val="-1"/>
        </w:rPr>
        <w:t xml:space="preserve"> </w:t>
      </w:r>
      <w:r>
        <w:t>da</w:t>
      </w:r>
      <w:r>
        <w:rPr>
          <w:spacing w:val="-3"/>
        </w:rPr>
        <w:t xml:space="preserve"> </w:t>
      </w:r>
      <w:r>
        <w:t>chiunque nel rispetto della</w:t>
      </w:r>
      <w:r>
        <w:rPr>
          <w:spacing w:val="-4"/>
        </w:rPr>
        <w:t xml:space="preserve"> </w:t>
      </w:r>
      <w:r>
        <w:t>normativa</w:t>
      </w:r>
      <w:r>
        <w:rPr>
          <w:spacing w:val="1"/>
        </w:rPr>
        <w:t xml:space="preserve"> </w:t>
      </w:r>
      <w:r>
        <w:rPr>
          <w:spacing w:val="-2"/>
        </w:rPr>
        <w:t>vigente.</w:t>
      </w:r>
    </w:p>
    <w:p w:rsidR="00BD033C" w:rsidRDefault="00BD033C">
      <w:pPr>
        <w:spacing w:line="206" w:lineRule="exact"/>
        <w:sectPr w:rsidR="00BD033C">
          <w:type w:val="continuous"/>
          <w:pgSz w:w="11910" w:h="16840"/>
          <w:pgMar w:top="1400" w:right="1020" w:bottom="280" w:left="1020" w:header="720" w:footer="720" w:gutter="0"/>
          <w:cols w:space="720"/>
        </w:sectPr>
      </w:pPr>
    </w:p>
    <w:p w:rsidR="00BD033C" w:rsidRDefault="000C6635">
      <w:pPr>
        <w:pStyle w:val="Corpotesto"/>
        <w:spacing w:before="76"/>
        <w:ind w:left="112"/>
      </w:pPr>
      <w:r>
        <w:lastRenderedPageBreak/>
        <w:t>La richiesta</w:t>
      </w:r>
      <w:r>
        <w:rPr>
          <w:spacing w:val="-4"/>
        </w:rPr>
        <w:t xml:space="preserve"> </w:t>
      </w:r>
      <w:r>
        <w:t>di</w:t>
      </w:r>
      <w:r>
        <w:rPr>
          <w:spacing w:val="-2"/>
        </w:rPr>
        <w:t xml:space="preserve"> </w:t>
      </w:r>
      <w:r>
        <w:t>accesso</w:t>
      </w:r>
      <w:r>
        <w:rPr>
          <w:spacing w:val="-4"/>
        </w:rPr>
        <w:t xml:space="preserve"> </w:t>
      </w:r>
      <w:r>
        <w:t>civico</w:t>
      </w:r>
      <w:r>
        <w:rPr>
          <w:spacing w:val="-4"/>
        </w:rPr>
        <w:t xml:space="preserve"> </w:t>
      </w:r>
      <w:r>
        <w:t>può essere presentata anche</w:t>
      </w:r>
      <w:r>
        <w:rPr>
          <w:spacing w:val="-5"/>
        </w:rPr>
        <w:t xml:space="preserve"> </w:t>
      </w:r>
      <w:r>
        <w:t>presso la</w:t>
      </w:r>
      <w:r>
        <w:rPr>
          <w:spacing w:val="-2"/>
        </w:rPr>
        <w:t xml:space="preserve"> </w:t>
      </w:r>
      <w:r>
        <w:t>segreteria</w:t>
      </w:r>
      <w:r>
        <w:rPr>
          <w:spacing w:val="-4"/>
        </w:rPr>
        <w:t xml:space="preserve"> </w:t>
      </w:r>
      <w:r>
        <w:t>scolastica. In</w:t>
      </w:r>
      <w:r>
        <w:rPr>
          <w:spacing w:val="-2"/>
        </w:rPr>
        <w:t xml:space="preserve"> </w:t>
      </w:r>
      <w:r>
        <w:t>questo</w:t>
      </w:r>
      <w:r>
        <w:rPr>
          <w:spacing w:val="-2"/>
        </w:rPr>
        <w:t xml:space="preserve"> </w:t>
      </w:r>
      <w:r>
        <w:t>caso</w:t>
      </w:r>
      <w:r>
        <w:rPr>
          <w:spacing w:val="-4"/>
        </w:rPr>
        <w:t xml:space="preserve"> </w:t>
      </w:r>
      <w:r>
        <w:t>gli</w:t>
      </w:r>
      <w:r>
        <w:rPr>
          <w:spacing w:val="-1"/>
        </w:rPr>
        <w:t xml:space="preserve"> </w:t>
      </w:r>
      <w:r>
        <w:t>uffici</w:t>
      </w:r>
      <w:r>
        <w:rPr>
          <w:spacing w:val="-1"/>
        </w:rPr>
        <w:t xml:space="preserve"> </w:t>
      </w:r>
      <w:r>
        <w:t>che ricevono la richiesta devono trasmetterla immediatamente al Dirigente Scolastico.</w:t>
      </w:r>
    </w:p>
    <w:p w:rsidR="00BD033C" w:rsidRDefault="00BD033C">
      <w:pPr>
        <w:pStyle w:val="Corpotesto"/>
        <w:rPr>
          <w:sz w:val="21"/>
        </w:rPr>
      </w:pPr>
    </w:p>
    <w:p w:rsidR="00BD033C" w:rsidRDefault="000C6635">
      <w:pPr>
        <w:pStyle w:val="Titolo3"/>
      </w:pPr>
      <w:r>
        <w:t>Tutela dell'accesso</w:t>
      </w:r>
      <w:r>
        <w:rPr>
          <w:spacing w:val="-3"/>
        </w:rPr>
        <w:t xml:space="preserve"> </w:t>
      </w:r>
      <w:r>
        <w:rPr>
          <w:spacing w:val="-2"/>
        </w:rPr>
        <w:t>civico</w:t>
      </w:r>
    </w:p>
    <w:p w:rsidR="00BD033C" w:rsidRDefault="000C6635">
      <w:pPr>
        <w:pStyle w:val="Corpotesto"/>
        <w:ind w:left="112" w:right="176"/>
      </w:pPr>
      <w:r>
        <w:t>La tutela dell'</w:t>
      </w:r>
      <w:r>
        <w:t>accesso civico è disciplinata dal Decreto legislativo 2 luglio 2010, n. 104. Contro le decisioni e contro il silenzio sulla richiesta di accesso civico connessa all'inadempimento degli obblighi di trasparenza il richiedente può inviare</w:t>
      </w:r>
      <w:r>
        <w:rPr>
          <w:spacing w:val="-2"/>
        </w:rPr>
        <w:t xml:space="preserve"> </w:t>
      </w:r>
      <w:r>
        <w:t>tale</w:t>
      </w:r>
      <w:r>
        <w:rPr>
          <w:spacing w:val="-2"/>
        </w:rPr>
        <w:t xml:space="preserve"> </w:t>
      </w:r>
      <w:r>
        <w:t>richiesta</w:t>
      </w:r>
      <w:r>
        <w:rPr>
          <w:spacing w:val="-4"/>
        </w:rPr>
        <w:t xml:space="preserve"> </w:t>
      </w:r>
      <w:r>
        <w:t>al</w:t>
      </w:r>
      <w:r>
        <w:rPr>
          <w:spacing w:val="-1"/>
        </w:rPr>
        <w:t xml:space="preserve"> </w:t>
      </w:r>
      <w:r>
        <w:t>ti</w:t>
      </w:r>
      <w:r>
        <w:t>tolare</w:t>
      </w:r>
      <w:r>
        <w:rPr>
          <w:spacing w:val="-4"/>
        </w:rPr>
        <w:t xml:space="preserve"> </w:t>
      </w:r>
      <w:r>
        <w:t>del</w:t>
      </w:r>
      <w:r>
        <w:rPr>
          <w:spacing w:val="-1"/>
        </w:rPr>
        <w:t xml:space="preserve"> </w:t>
      </w:r>
      <w:r>
        <w:t>potere</w:t>
      </w:r>
      <w:r>
        <w:rPr>
          <w:spacing w:val="-5"/>
        </w:rPr>
        <w:t xml:space="preserve"> </w:t>
      </w:r>
      <w:r>
        <w:t>sostitutivo</w:t>
      </w:r>
      <w:r>
        <w:rPr>
          <w:spacing w:val="-4"/>
        </w:rPr>
        <w:t xml:space="preserve"> </w:t>
      </w:r>
      <w:r>
        <w:t>individuato</w:t>
      </w:r>
      <w:r>
        <w:rPr>
          <w:spacing w:val="-1"/>
        </w:rPr>
        <w:t xml:space="preserve"> </w:t>
      </w:r>
      <w:r>
        <w:t>nel</w:t>
      </w:r>
      <w:r>
        <w:rPr>
          <w:spacing w:val="-2"/>
        </w:rPr>
        <w:t xml:space="preserve"> </w:t>
      </w:r>
      <w:r>
        <w:t>Direttore</w:t>
      </w:r>
      <w:r>
        <w:rPr>
          <w:spacing w:val="-2"/>
        </w:rPr>
        <w:t xml:space="preserve"> </w:t>
      </w:r>
      <w:r>
        <w:t>Generale</w:t>
      </w:r>
      <w:r>
        <w:rPr>
          <w:spacing w:val="-1"/>
        </w:rPr>
        <w:t xml:space="preserve"> </w:t>
      </w:r>
      <w:r>
        <w:t>dell’Ufficio</w:t>
      </w:r>
      <w:r>
        <w:rPr>
          <w:spacing w:val="-1"/>
        </w:rPr>
        <w:t xml:space="preserve"> </w:t>
      </w:r>
      <w:r>
        <w:t>Scolastico</w:t>
      </w:r>
      <w:r>
        <w:rPr>
          <w:spacing w:val="-2"/>
        </w:rPr>
        <w:t xml:space="preserve"> </w:t>
      </w:r>
      <w:r>
        <w:t xml:space="preserve">Regionale all'indirizzo e-mail </w:t>
      </w:r>
      <w:hyperlink r:id="rId5" w:history="1">
        <w:r w:rsidRPr="00642646">
          <w:rPr>
            <w:rStyle w:val="Collegamentoipertestuale"/>
            <w:rFonts w:ascii="Arial" w:hAnsi="Arial" w:cs="Arial"/>
            <w:shd w:val="clear" w:color="auto" w:fill="99CCCC"/>
          </w:rPr>
          <w:t>direzione-puglia@istruzione.it</w:t>
        </w:r>
      </w:hyperlink>
      <w:r>
        <w:rPr>
          <w:rFonts w:ascii="Arial" w:hAnsi="Arial" w:cs="Arial"/>
          <w:color w:val="000000"/>
          <w:shd w:val="clear" w:color="auto" w:fill="99CCCC"/>
        </w:rPr>
        <w:t xml:space="preserve"> </w:t>
      </w:r>
      <w:r>
        <w:t>oppure proporre ricorso al giudice amminis</w:t>
      </w:r>
      <w:r>
        <w:t>trativo entro trenta giorni dalla conoscenza della decisione dell'Amministrazione o dalla formazione del silenzio.</w:t>
      </w:r>
    </w:p>
    <w:p w:rsidR="00BD033C" w:rsidRDefault="00BD033C">
      <w:pPr>
        <w:pStyle w:val="Corpotesto"/>
        <w:spacing w:before="9"/>
        <w:rPr>
          <w:sz w:val="12"/>
        </w:rPr>
      </w:pPr>
    </w:p>
    <w:p w:rsidR="00BD033C" w:rsidRDefault="000C6635">
      <w:pPr>
        <w:pStyle w:val="Titolo3"/>
        <w:spacing w:before="95"/>
      </w:pPr>
      <w:r>
        <w:t xml:space="preserve">I </w:t>
      </w:r>
      <w:r>
        <w:rPr>
          <w:spacing w:val="-2"/>
        </w:rPr>
        <w:t>Responsabili</w:t>
      </w:r>
    </w:p>
    <w:p w:rsidR="00BD033C" w:rsidRDefault="000C6635">
      <w:pPr>
        <w:ind w:left="112"/>
        <w:rPr>
          <w:sz w:val="18"/>
        </w:rPr>
      </w:pPr>
      <w:r>
        <w:rPr>
          <w:rFonts w:ascii="Arial"/>
          <w:b/>
          <w:sz w:val="18"/>
        </w:rPr>
        <w:t>Il</w:t>
      </w:r>
      <w:r>
        <w:rPr>
          <w:rFonts w:ascii="Arial"/>
          <w:b/>
          <w:spacing w:val="-3"/>
          <w:sz w:val="18"/>
        </w:rPr>
        <w:t xml:space="preserve"> </w:t>
      </w:r>
      <w:r>
        <w:rPr>
          <w:rFonts w:ascii="Arial"/>
          <w:b/>
          <w:sz w:val="18"/>
        </w:rPr>
        <w:t>Responsabile</w:t>
      </w:r>
      <w:r>
        <w:rPr>
          <w:rFonts w:ascii="Arial"/>
          <w:b/>
          <w:spacing w:val="-3"/>
          <w:sz w:val="18"/>
        </w:rPr>
        <w:t xml:space="preserve"> </w:t>
      </w:r>
      <w:r>
        <w:rPr>
          <w:rFonts w:ascii="Arial"/>
          <w:b/>
          <w:sz w:val="18"/>
        </w:rPr>
        <w:t>del</w:t>
      </w:r>
      <w:r>
        <w:rPr>
          <w:rFonts w:ascii="Arial"/>
          <w:b/>
          <w:spacing w:val="-3"/>
          <w:sz w:val="18"/>
        </w:rPr>
        <w:t xml:space="preserve"> </w:t>
      </w:r>
      <w:r>
        <w:rPr>
          <w:rFonts w:ascii="Arial"/>
          <w:b/>
          <w:sz w:val="18"/>
        </w:rPr>
        <w:t>procedimento</w:t>
      </w:r>
      <w:r>
        <w:rPr>
          <w:rFonts w:ascii="Arial"/>
          <w:b/>
          <w:spacing w:val="-4"/>
          <w:sz w:val="18"/>
        </w:rPr>
        <w:t xml:space="preserve"> </w:t>
      </w:r>
      <w:r>
        <w:rPr>
          <w:sz w:val="18"/>
        </w:rPr>
        <w:t>il</w:t>
      </w:r>
      <w:r>
        <w:rPr>
          <w:spacing w:val="-3"/>
          <w:sz w:val="18"/>
        </w:rPr>
        <w:t xml:space="preserve"> </w:t>
      </w:r>
      <w:r>
        <w:rPr>
          <w:sz w:val="18"/>
        </w:rPr>
        <w:t>Dirigente</w:t>
      </w:r>
      <w:r>
        <w:rPr>
          <w:spacing w:val="-1"/>
          <w:sz w:val="18"/>
        </w:rPr>
        <w:t xml:space="preserve"> </w:t>
      </w:r>
      <w:r>
        <w:rPr>
          <w:sz w:val="18"/>
        </w:rPr>
        <w:t>Scolastico</w:t>
      </w:r>
      <w:r>
        <w:rPr>
          <w:spacing w:val="-5"/>
          <w:sz w:val="18"/>
        </w:rPr>
        <w:t xml:space="preserve"> </w:t>
      </w:r>
      <w:r>
        <w:rPr>
          <w:sz w:val="18"/>
        </w:rPr>
        <w:t>che</w:t>
      </w:r>
      <w:r>
        <w:rPr>
          <w:spacing w:val="-3"/>
          <w:sz w:val="18"/>
        </w:rPr>
        <w:t xml:space="preserve"> </w:t>
      </w:r>
      <w:r>
        <w:rPr>
          <w:sz w:val="18"/>
        </w:rPr>
        <w:t>entro</w:t>
      </w:r>
      <w:r>
        <w:rPr>
          <w:spacing w:val="-3"/>
          <w:sz w:val="18"/>
        </w:rPr>
        <w:t xml:space="preserve"> </w:t>
      </w:r>
      <w:r>
        <w:rPr>
          <w:sz w:val="18"/>
        </w:rPr>
        <w:t>30</w:t>
      </w:r>
      <w:r>
        <w:rPr>
          <w:spacing w:val="-1"/>
          <w:sz w:val="18"/>
        </w:rPr>
        <w:t xml:space="preserve"> </w:t>
      </w:r>
      <w:r>
        <w:rPr>
          <w:sz w:val="18"/>
        </w:rPr>
        <w:t>giorno</w:t>
      </w:r>
      <w:r>
        <w:rPr>
          <w:spacing w:val="-4"/>
          <w:sz w:val="18"/>
        </w:rPr>
        <w:t xml:space="preserve"> </w:t>
      </w:r>
      <w:r>
        <w:rPr>
          <w:sz w:val="18"/>
        </w:rPr>
        <w:t>provvedere</w:t>
      </w:r>
      <w:r>
        <w:rPr>
          <w:spacing w:val="-5"/>
          <w:sz w:val="18"/>
        </w:rPr>
        <w:t xml:space="preserve"> </w:t>
      </w:r>
      <w:r>
        <w:rPr>
          <w:sz w:val="18"/>
        </w:rPr>
        <w:t>a</w:t>
      </w:r>
      <w:r>
        <w:rPr>
          <w:spacing w:val="-3"/>
          <w:sz w:val="18"/>
        </w:rPr>
        <w:t xml:space="preserve"> </w:t>
      </w:r>
      <w:r>
        <w:rPr>
          <w:sz w:val="18"/>
        </w:rPr>
        <w:t>fornire</w:t>
      </w:r>
      <w:r>
        <w:rPr>
          <w:spacing w:val="-1"/>
          <w:sz w:val="18"/>
        </w:rPr>
        <w:t xml:space="preserve"> </w:t>
      </w:r>
      <w:r>
        <w:rPr>
          <w:sz w:val="18"/>
        </w:rPr>
        <w:t>una</w:t>
      </w:r>
      <w:r>
        <w:rPr>
          <w:spacing w:val="-1"/>
          <w:sz w:val="18"/>
        </w:rPr>
        <w:t xml:space="preserve"> </w:t>
      </w:r>
      <w:r>
        <w:rPr>
          <w:sz w:val="18"/>
        </w:rPr>
        <w:t>risposta</w:t>
      </w:r>
      <w:r>
        <w:rPr>
          <w:spacing w:val="-1"/>
          <w:sz w:val="18"/>
        </w:rPr>
        <w:t xml:space="preserve"> </w:t>
      </w:r>
      <w:r>
        <w:rPr>
          <w:sz w:val="18"/>
        </w:rPr>
        <w:t>alla richiesta di accesso civico</w:t>
      </w:r>
    </w:p>
    <w:p w:rsidR="00BD033C" w:rsidRDefault="00BD033C">
      <w:pPr>
        <w:pStyle w:val="Corpotesto"/>
        <w:spacing w:before="10"/>
        <w:rPr>
          <w:sz w:val="20"/>
        </w:rPr>
      </w:pPr>
    </w:p>
    <w:p w:rsidR="00BD033C" w:rsidRDefault="000C6635">
      <w:pPr>
        <w:pStyle w:val="Corpotesto"/>
        <w:spacing w:before="1"/>
        <w:ind w:left="112"/>
      </w:pPr>
      <w:r>
        <w:t>Il</w:t>
      </w:r>
      <w:r>
        <w:rPr>
          <w:spacing w:val="-1"/>
        </w:rPr>
        <w:t xml:space="preserve"> </w:t>
      </w:r>
      <w:r>
        <w:rPr>
          <w:rFonts w:ascii="Arial" w:hAnsi="Arial"/>
          <w:b/>
        </w:rPr>
        <w:t>titolare</w:t>
      </w:r>
      <w:r>
        <w:rPr>
          <w:rFonts w:ascii="Arial" w:hAnsi="Arial"/>
          <w:b/>
          <w:spacing w:val="-2"/>
        </w:rPr>
        <w:t xml:space="preserve"> </w:t>
      </w:r>
      <w:r>
        <w:rPr>
          <w:rFonts w:ascii="Arial" w:hAnsi="Arial"/>
          <w:b/>
        </w:rPr>
        <w:t>del</w:t>
      </w:r>
      <w:r>
        <w:rPr>
          <w:rFonts w:ascii="Arial" w:hAnsi="Arial"/>
          <w:b/>
          <w:spacing w:val="-4"/>
        </w:rPr>
        <w:t xml:space="preserve"> </w:t>
      </w:r>
      <w:r>
        <w:rPr>
          <w:rFonts w:ascii="Arial" w:hAnsi="Arial"/>
          <w:b/>
        </w:rPr>
        <w:t>potere</w:t>
      </w:r>
      <w:r>
        <w:rPr>
          <w:rFonts w:ascii="Arial" w:hAnsi="Arial"/>
          <w:b/>
          <w:spacing w:val="-4"/>
        </w:rPr>
        <w:t xml:space="preserve"> </w:t>
      </w:r>
      <w:r>
        <w:rPr>
          <w:rFonts w:ascii="Arial" w:hAnsi="Arial"/>
          <w:b/>
        </w:rPr>
        <w:t>sostitutivo</w:t>
      </w:r>
      <w:r>
        <w:t>,</w:t>
      </w:r>
      <w:r>
        <w:rPr>
          <w:spacing w:val="-2"/>
        </w:rPr>
        <w:t xml:space="preserve"> </w:t>
      </w:r>
      <w:r>
        <w:t>in</w:t>
      </w:r>
      <w:r>
        <w:rPr>
          <w:spacing w:val="-4"/>
        </w:rPr>
        <w:t xml:space="preserve"> </w:t>
      </w:r>
      <w:r>
        <w:t>caso</w:t>
      </w:r>
      <w:r>
        <w:rPr>
          <w:spacing w:val="-4"/>
        </w:rPr>
        <w:t xml:space="preserve"> </w:t>
      </w:r>
      <w:r>
        <w:t>di</w:t>
      </w:r>
      <w:r>
        <w:rPr>
          <w:spacing w:val="-1"/>
        </w:rPr>
        <w:t xml:space="preserve"> </w:t>
      </w:r>
      <w:r>
        <w:t>ritardo</w:t>
      </w:r>
      <w:r>
        <w:rPr>
          <w:spacing w:val="-4"/>
        </w:rPr>
        <w:t xml:space="preserve"> </w:t>
      </w:r>
      <w:r>
        <w:t>o</w:t>
      </w:r>
      <w:r>
        <w:rPr>
          <w:spacing w:val="-4"/>
        </w:rPr>
        <w:t xml:space="preserve"> </w:t>
      </w:r>
      <w:r>
        <w:t>mancata</w:t>
      </w:r>
      <w:r>
        <w:rPr>
          <w:spacing w:val="-2"/>
        </w:rPr>
        <w:t xml:space="preserve"> </w:t>
      </w:r>
      <w:r>
        <w:t>risposta da parte del</w:t>
      </w:r>
      <w:r>
        <w:rPr>
          <w:spacing w:val="-1"/>
        </w:rPr>
        <w:t xml:space="preserve"> </w:t>
      </w:r>
      <w:r>
        <w:t>Responsabile del</w:t>
      </w:r>
      <w:r>
        <w:rPr>
          <w:spacing w:val="-2"/>
        </w:rPr>
        <w:t xml:space="preserve"> </w:t>
      </w:r>
      <w:r>
        <w:t>procedimento è</w:t>
      </w:r>
      <w:r>
        <w:rPr>
          <w:spacing w:val="-4"/>
        </w:rPr>
        <w:t xml:space="preserve"> </w:t>
      </w:r>
      <w:r>
        <w:t>il Direttore Generale dell’Ufficio Scolastico Regionale co</w:t>
      </w:r>
      <w:r>
        <w:t xml:space="preserve">ntattabile all'indirizzo e-mail </w:t>
      </w:r>
      <w:r>
        <w:rPr>
          <w:rFonts w:ascii="Arial" w:hAnsi="Arial" w:cs="Arial"/>
          <w:color w:val="000000"/>
          <w:shd w:val="clear" w:color="auto" w:fill="99CCCC"/>
        </w:rPr>
        <w:t>direzione-puglia@istruzione.it</w:t>
      </w:r>
    </w:p>
    <w:p w:rsidR="00BD033C" w:rsidRDefault="00BD033C">
      <w:pPr>
        <w:pStyle w:val="Corpotesto"/>
        <w:spacing w:before="8"/>
        <w:rPr>
          <w:sz w:val="20"/>
        </w:rPr>
      </w:pPr>
    </w:p>
    <w:p w:rsidR="00BD033C" w:rsidRDefault="000C6635">
      <w:pPr>
        <w:pStyle w:val="Titolo1"/>
        <w:spacing w:before="92"/>
        <w:ind w:right="176"/>
      </w:pPr>
      <w:r>
        <w:t>Accesso</w:t>
      </w:r>
      <w:r>
        <w:rPr>
          <w:spacing w:val="-4"/>
        </w:rPr>
        <w:t xml:space="preserve"> </w:t>
      </w:r>
      <w:r>
        <w:t>civico</w:t>
      </w:r>
      <w:r>
        <w:rPr>
          <w:spacing w:val="-4"/>
        </w:rPr>
        <w:t xml:space="preserve"> </w:t>
      </w:r>
      <w:r>
        <w:t>generalizzato</w:t>
      </w:r>
      <w:r>
        <w:rPr>
          <w:spacing w:val="-7"/>
        </w:rPr>
        <w:t xml:space="preserve"> </w:t>
      </w:r>
      <w:r>
        <w:t>art.5</w:t>
      </w:r>
      <w:r>
        <w:rPr>
          <w:spacing w:val="-6"/>
        </w:rPr>
        <w:t xml:space="preserve"> </w:t>
      </w:r>
      <w:r>
        <w:t>c.</w:t>
      </w:r>
      <w:proofErr w:type="gramStart"/>
      <w:r>
        <w:t>2,D.Lgs.33</w:t>
      </w:r>
      <w:proofErr w:type="gramEnd"/>
      <w:r>
        <w:t>/2013</w:t>
      </w:r>
      <w:r>
        <w:rPr>
          <w:spacing w:val="-6"/>
        </w:rPr>
        <w:t xml:space="preserve"> </w:t>
      </w:r>
      <w:r>
        <w:t>come</w:t>
      </w:r>
      <w:r>
        <w:rPr>
          <w:spacing w:val="-5"/>
        </w:rPr>
        <w:t xml:space="preserve"> </w:t>
      </w:r>
      <w:r>
        <w:t>modificato dal D.lgs.97/2016</w:t>
      </w:r>
    </w:p>
    <w:p w:rsidR="00BD033C" w:rsidRDefault="000C6635">
      <w:pPr>
        <w:spacing w:before="122"/>
        <w:ind w:left="112"/>
        <w:rPr>
          <w:rFonts w:ascii="Arial"/>
          <w:i/>
          <w:sz w:val="18"/>
        </w:rPr>
      </w:pPr>
      <w:r>
        <w:rPr>
          <w:rFonts w:ascii="Arial"/>
          <w:i/>
          <w:sz w:val="18"/>
        </w:rPr>
        <w:t>(Accesso</w:t>
      </w:r>
      <w:r>
        <w:rPr>
          <w:rFonts w:ascii="Arial"/>
          <w:i/>
          <w:spacing w:val="-2"/>
          <w:sz w:val="18"/>
        </w:rPr>
        <w:t xml:space="preserve"> </w:t>
      </w:r>
      <w:r>
        <w:rPr>
          <w:rFonts w:ascii="Arial"/>
          <w:i/>
          <w:sz w:val="18"/>
        </w:rPr>
        <w:t>civico</w:t>
      </w:r>
      <w:r>
        <w:rPr>
          <w:rFonts w:ascii="Arial"/>
          <w:i/>
          <w:spacing w:val="-3"/>
          <w:sz w:val="18"/>
        </w:rPr>
        <w:t xml:space="preserve"> </w:t>
      </w:r>
      <w:r>
        <w:rPr>
          <w:rFonts w:ascii="Arial"/>
          <w:i/>
          <w:sz w:val="18"/>
        </w:rPr>
        <w:t>concernente</w:t>
      </w:r>
      <w:r>
        <w:rPr>
          <w:rFonts w:ascii="Arial"/>
          <w:i/>
          <w:spacing w:val="-4"/>
          <w:sz w:val="18"/>
        </w:rPr>
        <w:t xml:space="preserve"> </w:t>
      </w:r>
      <w:r>
        <w:rPr>
          <w:rFonts w:ascii="Arial"/>
          <w:i/>
          <w:sz w:val="18"/>
        </w:rPr>
        <w:t>dati</w:t>
      </w:r>
      <w:r>
        <w:rPr>
          <w:rFonts w:ascii="Arial"/>
          <w:i/>
          <w:spacing w:val="-2"/>
          <w:sz w:val="18"/>
        </w:rPr>
        <w:t xml:space="preserve"> </w:t>
      </w:r>
      <w:r>
        <w:rPr>
          <w:rFonts w:ascii="Arial"/>
          <w:i/>
          <w:sz w:val="18"/>
        </w:rPr>
        <w:t>e</w:t>
      </w:r>
      <w:r>
        <w:rPr>
          <w:rFonts w:ascii="Arial"/>
          <w:i/>
          <w:spacing w:val="-3"/>
          <w:sz w:val="18"/>
        </w:rPr>
        <w:t xml:space="preserve"> </w:t>
      </w:r>
      <w:r>
        <w:rPr>
          <w:rFonts w:ascii="Arial"/>
          <w:i/>
          <w:sz w:val="18"/>
        </w:rPr>
        <w:t>documenti</w:t>
      </w:r>
      <w:r>
        <w:rPr>
          <w:rFonts w:ascii="Arial"/>
          <w:i/>
          <w:spacing w:val="-3"/>
          <w:sz w:val="18"/>
        </w:rPr>
        <w:t xml:space="preserve"> </w:t>
      </w:r>
      <w:r>
        <w:rPr>
          <w:rFonts w:ascii="Arial"/>
          <w:i/>
          <w:sz w:val="18"/>
        </w:rPr>
        <w:t>ulteriori</w:t>
      </w:r>
      <w:r>
        <w:rPr>
          <w:rFonts w:ascii="Arial"/>
          <w:i/>
          <w:spacing w:val="-1"/>
          <w:sz w:val="18"/>
        </w:rPr>
        <w:t xml:space="preserve"> </w:t>
      </w:r>
      <w:r>
        <w:rPr>
          <w:rFonts w:ascii="Arial"/>
          <w:i/>
          <w:sz w:val="18"/>
        </w:rPr>
        <w:t>rispetto</w:t>
      </w:r>
      <w:r>
        <w:rPr>
          <w:rFonts w:ascii="Arial"/>
          <w:i/>
          <w:spacing w:val="1"/>
          <w:sz w:val="18"/>
        </w:rPr>
        <w:t xml:space="preserve"> </w:t>
      </w:r>
      <w:r>
        <w:rPr>
          <w:rFonts w:ascii="Arial"/>
          <w:i/>
          <w:sz w:val="18"/>
        </w:rPr>
        <w:t>a</w:t>
      </w:r>
      <w:r>
        <w:rPr>
          <w:rFonts w:ascii="Arial"/>
          <w:i/>
          <w:spacing w:val="-1"/>
          <w:sz w:val="18"/>
        </w:rPr>
        <w:t xml:space="preserve"> </w:t>
      </w:r>
      <w:r>
        <w:rPr>
          <w:rFonts w:ascii="Arial"/>
          <w:i/>
          <w:sz w:val="18"/>
        </w:rPr>
        <w:t>quelli</w:t>
      </w:r>
      <w:r>
        <w:rPr>
          <w:rFonts w:ascii="Arial"/>
          <w:i/>
          <w:spacing w:val="-1"/>
          <w:sz w:val="18"/>
        </w:rPr>
        <w:t xml:space="preserve"> </w:t>
      </w:r>
      <w:r>
        <w:rPr>
          <w:rFonts w:ascii="Arial"/>
          <w:i/>
          <w:sz w:val="18"/>
        </w:rPr>
        <w:t>oggetto</w:t>
      </w:r>
      <w:r>
        <w:rPr>
          <w:rFonts w:ascii="Arial"/>
          <w:i/>
          <w:spacing w:val="1"/>
          <w:sz w:val="18"/>
        </w:rPr>
        <w:t xml:space="preserve"> </w:t>
      </w:r>
      <w:r>
        <w:rPr>
          <w:rFonts w:ascii="Arial"/>
          <w:i/>
          <w:sz w:val="18"/>
        </w:rPr>
        <w:t>di</w:t>
      </w:r>
      <w:r>
        <w:rPr>
          <w:rFonts w:ascii="Arial"/>
          <w:i/>
          <w:spacing w:val="-4"/>
          <w:sz w:val="18"/>
        </w:rPr>
        <w:t xml:space="preserve"> </w:t>
      </w:r>
      <w:r>
        <w:rPr>
          <w:rFonts w:ascii="Arial"/>
          <w:i/>
          <w:sz w:val="18"/>
        </w:rPr>
        <w:t>pubblicazione</w:t>
      </w:r>
      <w:r>
        <w:rPr>
          <w:rFonts w:ascii="Arial"/>
          <w:i/>
          <w:spacing w:val="-1"/>
          <w:sz w:val="18"/>
        </w:rPr>
        <w:t xml:space="preserve"> </w:t>
      </w:r>
      <w:r>
        <w:rPr>
          <w:rFonts w:ascii="Arial"/>
          <w:i/>
          <w:spacing w:val="-2"/>
          <w:sz w:val="18"/>
        </w:rPr>
        <w:t>obbligatoria)</w:t>
      </w:r>
    </w:p>
    <w:p w:rsidR="00BD033C" w:rsidRDefault="00BD033C">
      <w:pPr>
        <w:pStyle w:val="Corpotesto"/>
        <w:spacing w:before="10"/>
        <w:rPr>
          <w:rFonts w:ascii="Arial"/>
          <w:i/>
          <w:sz w:val="17"/>
        </w:rPr>
      </w:pPr>
    </w:p>
    <w:p w:rsidR="00BD033C" w:rsidRDefault="000C6635">
      <w:pPr>
        <w:pStyle w:val="Corpotesto"/>
        <w:ind w:left="112" w:right="97"/>
      </w:pPr>
      <w:r>
        <w:rPr>
          <w:rFonts w:ascii="Arial" w:hAnsi="Arial"/>
          <w:b/>
        </w:rPr>
        <w:t>L’accesso civico generalizzato</w:t>
      </w:r>
      <w:r>
        <w:t>, introdotto dall'art. 5 comma 2 del decreto legislativo 14 marzo 2013 n. 33 come m</w:t>
      </w:r>
      <w:r>
        <w:t>odificato</w:t>
      </w:r>
      <w:r>
        <w:rPr>
          <w:spacing w:val="-1"/>
        </w:rPr>
        <w:t xml:space="preserve"> </w:t>
      </w:r>
      <w:r>
        <w:t>dal</w:t>
      </w:r>
      <w:r>
        <w:rPr>
          <w:spacing w:val="-2"/>
        </w:rPr>
        <w:t xml:space="preserve"> </w:t>
      </w:r>
      <w:r>
        <w:t>decreto</w:t>
      </w:r>
      <w:r>
        <w:rPr>
          <w:spacing w:val="-2"/>
        </w:rPr>
        <w:t xml:space="preserve"> </w:t>
      </w:r>
      <w:r>
        <w:t>legislativo</w:t>
      </w:r>
      <w:r>
        <w:rPr>
          <w:spacing w:val="40"/>
        </w:rPr>
        <w:t xml:space="preserve"> </w:t>
      </w:r>
      <w:r>
        <w:t>25 maggio 2016</w:t>
      </w:r>
      <w:r>
        <w:rPr>
          <w:spacing w:val="-1"/>
        </w:rPr>
        <w:t xml:space="preserve"> </w:t>
      </w:r>
      <w:r>
        <w:t>n.97,</w:t>
      </w:r>
      <w:r>
        <w:rPr>
          <w:spacing w:val="-2"/>
        </w:rPr>
        <w:t xml:space="preserve"> </w:t>
      </w:r>
      <w:r>
        <w:t>è il</w:t>
      </w:r>
      <w:r>
        <w:rPr>
          <w:spacing w:val="-2"/>
        </w:rPr>
        <w:t xml:space="preserve"> </w:t>
      </w:r>
      <w:r>
        <w:rPr>
          <w:rFonts w:ascii="Arial" w:hAnsi="Arial"/>
          <w:b/>
        </w:rPr>
        <w:t xml:space="preserve">diritto di chiunque </w:t>
      </w:r>
      <w:r>
        <w:t>di richiedere i documenti,</w:t>
      </w:r>
      <w:r>
        <w:rPr>
          <w:spacing w:val="-4"/>
        </w:rPr>
        <w:t xml:space="preserve"> </w:t>
      </w:r>
      <w:r>
        <w:t>le informazioni o</w:t>
      </w:r>
      <w:r>
        <w:rPr>
          <w:spacing w:val="-2"/>
        </w:rPr>
        <w:t xml:space="preserve"> </w:t>
      </w:r>
      <w:r>
        <w:t>i</w:t>
      </w:r>
      <w:r>
        <w:rPr>
          <w:spacing w:val="-1"/>
        </w:rPr>
        <w:t xml:space="preserve"> </w:t>
      </w:r>
      <w:r>
        <w:t>dati</w:t>
      </w:r>
      <w:r>
        <w:rPr>
          <w:spacing w:val="-2"/>
        </w:rPr>
        <w:t xml:space="preserve"> </w:t>
      </w:r>
      <w:r>
        <w:rPr>
          <w:rFonts w:ascii="Arial" w:hAnsi="Arial"/>
          <w:b/>
        </w:rPr>
        <w:t>ulteriori</w:t>
      </w:r>
      <w:r>
        <w:rPr>
          <w:rFonts w:ascii="Arial" w:hAnsi="Arial"/>
          <w:b/>
          <w:spacing w:val="-2"/>
        </w:rPr>
        <w:t xml:space="preserve"> </w:t>
      </w:r>
      <w:r>
        <w:t>a</w:t>
      </w:r>
      <w:r>
        <w:rPr>
          <w:spacing w:val="-4"/>
        </w:rPr>
        <w:t xml:space="preserve"> </w:t>
      </w:r>
      <w:r>
        <w:t>quelli</w:t>
      </w:r>
      <w:r>
        <w:rPr>
          <w:spacing w:val="-5"/>
        </w:rPr>
        <w:t xml:space="preserve"> </w:t>
      </w:r>
      <w:r>
        <w:t>oggetto di</w:t>
      </w:r>
      <w:r>
        <w:rPr>
          <w:spacing w:val="-4"/>
        </w:rPr>
        <w:t xml:space="preserve"> </w:t>
      </w:r>
      <w:r>
        <w:t>pubblicazione obbligatoria,</w:t>
      </w:r>
      <w:r>
        <w:rPr>
          <w:spacing w:val="-2"/>
        </w:rPr>
        <w:t xml:space="preserve"> </w:t>
      </w:r>
      <w:r>
        <w:t>nel rispetto</w:t>
      </w:r>
      <w:r>
        <w:rPr>
          <w:spacing w:val="-5"/>
        </w:rPr>
        <w:t xml:space="preserve"> </w:t>
      </w:r>
      <w:r>
        <w:t>dei</w:t>
      </w:r>
      <w:r>
        <w:rPr>
          <w:spacing w:val="-5"/>
        </w:rPr>
        <w:t xml:space="preserve"> </w:t>
      </w:r>
      <w:r>
        <w:t>limiti</w:t>
      </w:r>
      <w:r>
        <w:rPr>
          <w:spacing w:val="-2"/>
        </w:rPr>
        <w:t xml:space="preserve"> </w:t>
      </w:r>
      <w:r>
        <w:t>relativi</w:t>
      </w:r>
      <w:r>
        <w:rPr>
          <w:spacing w:val="-4"/>
        </w:rPr>
        <w:t xml:space="preserve"> </w:t>
      </w:r>
      <w:r>
        <w:t>alla</w:t>
      </w:r>
      <w:r>
        <w:rPr>
          <w:spacing w:val="-2"/>
        </w:rPr>
        <w:t xml:space="preserve"> </w:t>
      </w:r>
      <w:r>
        <w:t>tutela</w:t>
      </w:r>
      <w:r>
        <w:rPr>
          <w:spacing w:val="-4"/>
        </w:rPr>
        <w:t xml:space="preserve"> </w:t>
      </w:r>
      <w:r>
        <w:t>di</w:t>
      </w:r>
      <w:r>
        <w:rPr>
          <w:spacing w:val="-2"/>
        </w:rPr>
        <w:t xml:space="preserve"> </w:t>
      </w:r>
      <w:r>
        <w:t>interessi</w:t>
      </w:r>
      <w:r>
        <w:rPr>
          <w:spacing w:val="-1"/>
        </w:rPr>
        <w:t xml:space="preserve"> </w:t>
      </w:r>
      <w:r>
        <w:t>pubblici</w:t>
      </w:r>
      <w:r>
        <w:rPr>
          <w:spacing w:val="-1"/>
        </w:rPr>
        <w:t xml:space="preserve"> </w:t>
      </w:r>
      <w:r>
        <w:t>e privati giuridicamente rilevanti, secondo quanto previsto dall’art. 5 bis del suddetto decreto legislativo.</w:t>
      </w:r>
    </w:p>
    <w:p w:rsidR="00BD033C" w:rsidRDefault="00BD033C">
      <w:pPr>
        <w:pStyle w:val="Corpotesto"/>
        <w:spacing w:before="10"/>
        <w:rPr>
          <w:sz w:val="20"/>
        </w:rPr>
      </w:pPr>
    </w:p>
    <w:p w:rsidR="00BD033C" w:rsidRDefault="000C6635">
      <w:pPr>
        <w:pStyle w:val="Titolo3"/>
      </w:pPr>
      <w:r>
        <w:t>Come</w:t>
      </w:r>
      <w:r>
        <w:rPr>
          <w:spacing w:val="1"/>
        </w:rPr>
        <w:t xml:space="preserve"> </w:t>
      </w:r>
      <w:r>
        <w:t>esercitare</w:t>
      </w:r>
      <w:r>
        <w:rPr>
          <w:spacing w:val="-2"/>
        </w:rPr>
        <w:t xml:space="preserve"> </w:t>
      </w:r>
      <w:r>
        <w:t>il</w:t>
      </w:r>
      <w:r>
        <w:rPr>
          <w:spacing w:val="2"/>
        </w:rPr>
        <w:t xml:space="preserve"> </w:t>
      </w:r>
      <w:r>
        <w:rPr>
          <w:spacing w:val="-2"/>
        </w:rPr>
        <w:t>diritto</w:t>
      </w:r>
    </w:p>
    <w:p w:rsidR="00BD033C" w:rsidRDefault="000C6635">
      <w:pPr>
        <w:pStyle w:val="Corpotesto"/>
        <w:ind w:left="112"/>
      </w:pPr>
      <w:r>
        <w:t>La richiesta</w:t>
      </w:r>
      <w:r>
        <w:rPr>
          <w:spacing w:val="-4"/>
        </w:rPr>
        <w:t xml:space="preserve"> </w:t>
      </w:r>
      <w:r>
        <w:t>di</w:t>
      </w:r>
      <w:r>
        <w:rPr>
          <w:spacing w:val="-2"/>
        </w:rPr>
        <w:t xml:space="preserve"> </w:t>
      </w:r>
      <w:r>
        <w:t>accesso</w:t>
      </w:r>
      <w:r>
        <w:rPr>
          <w:spacing w:val="-4"/>
        </w:rPr>
        <w:t xml:space="preserve"> </w:t>
      </w:r>
      <w:r>
        <w:t>civico</w:t>
      </w:r>
      <w:r>
        <w:rPr>
          <w:spacing w:val="-4"/>
        </w:rPr>
        <w:t xml:space="preserve"> </w:t>
      </w:r>
      <w:r>
        <w:t>è</w:t>
      </w:r>
      <w:r>
        <w:rPr>
          <w:spacing w:val="-2"/>
        </w:rPr>
        <w:t xml:space="preserve"> </w:t>
      </w:r>
      <w:r>
        <w:t>gratuita,</w:t>
      </w:r>
      <w:r>
        <w:rPr>
          <w:spacing w:val="-4"/>
        </w:rPr>
        <w:t xml:space="preserve"> </w:t>
      </w:r>
      <w:r>
        <w:t>non</w:t>
      </w:r>
      <w:r>
        <w:rPr>
          <w:spacing w:val="-5"/>
        </w:rPr>
        <w:t xml:space="preserve"> </w:t>
      </w:r>
      <w:r>
        <w:t>deve essere</w:t>
      </w:r>
      <w:r>
        <w:rPr>
          <w:spacing w:val="-4"/>
        </w:rPr>
        <w:t xml:space="preserve"> </w:t>
      </w:r>
      <w:r>
        <w:t>motivata</w:t>
      </w:r>
      <w:r>
        <w:rPr>
          <w:spacing w:val="-2"/>
        </w:rPr>
        <w:t xml:space="preserve"> </w:t>
      </w:r>
      <w:r>
        <w:t>e</w:t>
      </w:r>
      <w:r>
        <w:rPr>
          <w:spacing w:val="-4"/>
        </w:rPr>
        <w:t xml:space="preserve"> </w:t>
      </w:r>
      <w:r>
        <w:t>va</w:t>
      </w:r>
      <w:r>
        <w:rPr>
          <w:spacing w:val="-4"/>
        </w:rPr>
        <w:t xml:space="preserve"> </w:t>
      </w:r>
      <w:r>
        <w:t>presentata</w:t>
      </w:r>
      <w:r>
        <w:rPr>
          <w:spacing w:val="-4"/>
        </w:rPr>
        <w:t xml:space="preserve"> </w:t>
      </w:r>
      <w:r>
        <w:t>al</w:t>
      </w:r>
      <w:r>
        <w:rPr>
          <w:spacing w:val="-1"/>
        </w:rPr>
        <w:t xml:space="preserve"> </w:t>
      </w:r>
      <w:r>
        <w:t>Dirigente Scolastico</w:t>
      </w:r>
      <w:r>
        <w:rPr>
          <w:spacing w:val="-4"/>
        </w:rPr>
        <w:t xml:space="preserve"> </w:t>
      </w:r>
      <w:r>
        <w:t>dell’Istituto Scolastico tramite:</w:t>
      </w:r>
    </w:p>
    <w:p w:rsidR="00BD033C" w:rsidRDefault="000C6635">
      <w:pPr>
        <w:pStyle w:val="Paragrafoelenco"/>
        <w:numPr>
          <w:ilvl w:val="0"/>
          <w:numId w:val="2"/>
        </w:numPr>
        <w:tabs>
          <w:tab w:val="left" w:pos="221"/>
        </w:tabs>
        <w:spacing w:before="121"/>
        <w:ind w:right="114" w:firstLine="0"/>
        <w:jc w:val="left"/>
        <w:rPr>
          <w:sz w:val="18"/>
        </w:rPr>
      </w:pPr>
      <w:proofErr w:type="gramStart"/>
      <w:r>
        <w:rPr>
          <w:sz w:val="18"/>
          <w:u w:val="single"/>
        </w:rPr>
        <w:t>posta</w:t>
      </w:r>
      <w:proofErr w:type="gramEnd"/>
      <w:r>
        <w:rPr>
          <w:spacing w:val="-2"/>
          <w:sz w:val="18"/>
          <w:u w:val="single"/>
        </w:rPr>
        <w:t xml:space="preserve"> </w:t>
      </w:r>
      <w:r>
        <w:rPr>
          <w:sz w:val="18"/>
          <w:u w:val="single"/>
        </w:rPr>
        <w:t>ordinaria</w:t>
      </w:r>
      <w:r>
        <w:rPr>
          <w:spacing w:val="-2"/>
          <w:sz w:val="18"/>
        </w:rPr>
        <w:t xml:space="preserve"> </w:t>
      </w:r>
      <w:r>
        <w:rPr>
          <w:sz w:val="18"/>
        </w:rPr>
        <w:t>all’indirizzo:</w:t>
      </w:r>
      <w:r>
        <w:rPr>
          <w:spacing w:val="-4"/>
          <w:sz w:val="18"/>
        </w:rPr>
        <w:t xml:space="preserve"> </w:t>
      </w:r>
      <w:r>
        <w:rPr>
          <w:sz w:val="18"/>
        </w:rPr>
        <w:t>Istituto</w:t>
      </w:r>
      <w:r>
        <w:rPr>
          <w:spacing w:val="-2"/>
          <w:sz w:val="18"/>
        </w:rPr>
        <w:t xml:space="preserve"> </w:t>
      </w:r>
    </w:p>
    <w:p w:rsidR="00BD033C" w:rsidRPr="000C6635" w:rsidRDefault="000C6635" w:rsidP="000C6635">
      <w:pPr>
        <w:pStyle w:val="Paragrafoelenco"/>
        <w:numPr>
          <w:ilvl w:val="0"/>
          <w:numId w:val="2"/>
        </w:numPr>
        <w:tabs>
          <w:tab w:val="left" w:pos="221"/>
        </w:tabs>
        <w:spacing w:before="119"/>
        <w:ind w:left="221" w:hanging="109"/>
        <w:jc w:val="left"/>
        <w:rPr>
          <w:sz w:val="18"/>
        </w:rPr>
      </w:pPr>
      <w:proofErr w:type="gramStart"/>
      <w:r>
        <w:rPr>
          <w:sz w:val="18"/>
          <w:u w:val="single"/>
        </w:rPr>
        <w:t>posta</w:t>
      </w:r>
      <w:proofErr w:type="gramEnd"/>
      <w:r>
        <w:rPr>
          <w:spacing w:val="-2"/>
          <w:sz w:val="18"/>
          <w:u w:val="single"/>
        </w:rPr>
        <w:t xml:space="preserve"> </w:t>
      </w:r>
      <w:r>
        <w:rPr>
          <w:sz w:val="18"/>
          <w:u w:val="single"/>
        </w:rPr>
        <w:t>elettronica</w:t>
      </w:r>
      <w:r>
        <w:rPr>
          <w:spacing w:val="-2"/>
          <w:sz w:val="18"/>
        </w:rPr>
        <w:t xml:space="preserve"> </w:t>
      </w:r>
      <w:r>
        <w:rPr>
          <w:sz w:val="18"/>
        </w:rPr>
        <w:t>all’indirizzo</w:t>
      </w:r>
      <w:r>
        <w:rPr>
          <w:spacing w:val="-4"/>
          <w:sz w:val="18"/>
        </w:rPr>
        <w:t xml:space="preserve"> </w:t>
      </w:r>
      <w:r>
        <w:rPr>
          <w:sz w:val="18"/>
        </w:rPr>
        <w:t>e-mail</w:t>
      </w:r>
    </w:p>
    <w:p w:rsidR="00BD033C" w:rsidRDefault="00BD033C">
      <w:pPr>
        <w:pStyle w:val="Corpotesto"/>
        <w:spacing w:before="10"/>
        <w:rPr>
          <w:sz w:val="12"/>
        </w:rPr>
      </w:pPr>
    </w:p>
    <w:p w:rsidR="00BD033C" w:rsidRDefault="000C6635">
      <w:pPr>
        <w:spacing w:before="94"/>
        <w:ind w:left="112"/>
        <w:rPr>
          <w:sz w:val="18"/>
        </w:rPr>
      </w:pPr>
      <w:r>
        <w:rPr>
          <w:sz w:val="18"/>
        </w:rPr>
        <w:t>Nella richiesta</w:t>
      </w:r>
      <w:r>
        <w:rPr>
          <w:spacing w:val="-2"/>
          <w:sz w:val="18"/>
        </w:rPr>
        <w:t xml:space="preserve"> </w:t>
      </w:r>
      <w:r>
        <w:rPr>
          <w:sz w:val="18"/>
        </w:rPr>
        <w:t>di</w:t>
      </w:r>
      <w:r>
        <w:rPr>
          <w:spacing w:val="-1"/>
          <w:sz w:val="18"/>
        </w:rPr>
        <w:t xml:space="preserve"> </w:t>
      </w:r>
      <w:r>
        <w:rPr>
          <w:sz w:val="18"/>
        </w:rPr>
        <w:t>accesso</w:t>
      </w:r>
      <w:r>
        <w:rPr>
          <w:spacing w:val="-2"/>
          <w:sz w:val="18"/>
        </w:rPr>
        <w:t xml:space="preserve"> </w:t>
      </w:r>
      <w:r>
        <w:rPr>
          <w:sz w:val="18"/>
        </w:rPr>
        <w:t>civico generalizzato</w:t>
      </w:r>
      <w:r>
        <w:rPr>
          <w:spacing w:val="-4"/>
          <w:sz w:val="18"/>
        </w:rPr>
        <w:t xml:space="preserve"> </w:t>
      </w:r>
      <w:r>
        <w:rPr>
          <w:sz w:val="18"/>
        </w:rPr>
        <w:t>bisogna</w:t>
      </w:r>
      <w:r>
        <w:rPr>
          <w:spacing w:val="-2"/>
          <w:sz w:val="18"/>
        </w:rPr>
        <w:t xml:space="preserve"> </w:t>
      </w:r>
      <w:r>
        <w:rPr>
          <w:sz w:val="18"/>
        </w:rPr>
        <w:t>identificare</w:t>
      </w:r>
      <w:r>
        <w:rPr>
          <w:spacing w:val="-5"/>
          <w:sz w:val="18"/>
        </w:rPr>
        <w:t xml:space="preserve"> </w:t>
      </w:r>
      <w:r>
        <w:rPr>
          <w:sz w:val="18"/>
        </w:rPr>
        <w:t>in</w:t>
      </w:r>
      <w:r>
        <w:rPr>
          <w:spacing w:val="-4"/>
          <w:sz w:val="18"/>
        </w:rPr>
        <w:t xml:space="preserve"> </w:t>
      </w:r>
      <w:r>
        <w:rPr>
          <w:sz w:val="18"/>
        </w:rPr>
        <w:t>maniera</w:t>
      </w:r>
      <w:r>
        <w:rPr>
          <w:spacing w:val="-5"/>
          <w:sz w:val="18"/>
        </w:rPr>
        <w:t xml:space="preserve"> </w:t>
      </w:r>
      <w:r>
        <w:rPr>
          <w:sz w:val="18"/>
        </w:rPr>
        <w:t>chiara</w:t>
      </w:r>
      <w:r>
        <w:rPr>
          <w:spacing w:val="-4"/>
          <w:sz w:val="18"/>
        </w:rPr>
        <w:t xml:space="preserve"> </w:t>
      </w:r>
      <w:r>
        <w:rPr>
          <w:sz w:val="18"/>
        </w:rPr>
        <w:t>e</w:t>
      </w:r>
      <w:r>
        <w:rPr>
          <w:spacing w:val="-2"/>
          <w:sz w:val="18"/>
        </w:rPr>
        <w:t xml:space="preserve"> </w:t>
      </w:r>
      <w:r>
        <w:rPr>
          <w:sz w:val="18"/>
        </w:rPr>
        <w:t>puntuale</w:t>
      </w:r>
      <w:r>
        <w:rPr>
          <w:spacing w:val="-4"/>
          <w:sz w:val="18"/>
        </w:rPr>
        <w:t xml:space="preserve"> </w:t>
      </w:r>
      <w:r>
        <w:rPr>
          <w:sz w:val="18"/>
        </w:rPr>
        <w:t>i</w:t>
      </w:r>
      <w:r>
        <w:rPr>
          <w:spacing w:val="-1"/>
          <w:sz w:val="18"/>
        </w:rPr>
        <w:t xml:space="preserve"> </w:t>
      </w:r>
      <w:r>
        <w:rPr>
          <w:sz w:val="18"/>
        </w:rPr>
        <w:t>documenti</w:t>
      </w:r>
      <w:r>
        <w:rPr>
          <w:spacing w:val="-1"/>
          <w:sz w:val="18"/>
        </w:rPr>
        <w:t xml:space="preserve"> </w:t>
      </w:r>
      <w:r>
        <w:rPr>
          <w:sz w:val="18"/>
        </w:rPr>
        <w:t>o</w:t>
      </w:r>
      <w:r>
        <w:rPr>
          <w:spacing w:val="-4"/>
          <w:sz w:val="18"/>
        </w:rPr>
        <w:t xml:space="preserve"> </w:t>
      </w:r>
      <w:r>
        <w:rPr>
          <w:sz w:val="18"/>
        </w:rPr>
        <w:t>atti</w:t>
      </w:r>
      <w:r>
        <w:rPr>
          <w:spacing w:val="-5"/>
          <w:sz w:val="18"/>
        </w:rPr>
        <w:t xml:space="preserve"> </w:t>
      </w:r>
      <w:r>
        <w:rPr>
          <w:sz w:val="18"/>
        </w:rPr>
        <w:t xml:space="preserve">di interesse per i quali si fa richiesta; </w:t>
      </w:r>
      <w:r>
        <w:rPr>
          <w:rFonts w:ascii="Arial"/>
          <w:b/>
          <w:sz w:val="18"/>
        </w:rPr>
        <w:t>non sono, dunque, ammesse richieste di accesso civico generiche</w:t>
      </w:r>
      <w:r>
        <w:rPr>
          <w:sz w:val="18"/>
        </w:rPr>
        <w:t>.</w:t>
      </w:r>
    </w:p>
    <w:p w:rsidR="00BD033C" w:rsidRDefault="000C6635">
      <w:pPr>
        <w:pStyle w:val="Corpotesto"/>
        <w:ind w:left="112" w:right="232"/>
      </w:pPr>
      <w:r>
        <w:t>L’amministrazione non</w:t>
      </w:r>
      <w:r>
        <w:rPr>
          <w:spacing w:val="-2"/>
        </w:rPr>
        <w:t xml:space="preserve"> </w:t>
      </w:r>
      <w:r>
        <w:t>è tenuta</w:t>
      </w:r>
      <w:r>
        <w:rPr>
          <w:spacing w:val="-2"/>
        </w:rPr>
        <w:t xml:space="preserve"> </w:t>
      </w:r>
      <w:r>
        <w:t>a produrre</w:t>
      </w:r>
      <w:r>
        <w:rPr>
          <w:spacing w:val="-4"/>
        </w:rPr>
        <w:t xml:space="preserve"> </w:t>
      </w:r>
      <w:r>
        <w:t>dati</w:t>
      </w:r>
      <w:r>
        <w:rPr>
          <w:spacing w:val="-1"/>
        </w:rPr>
        <w:t xml:space="preserve"> </w:t>
      </w:r>
      <w:r>
        <w:t>o</w:t>
      </w:r>
      <w:r>
        <w:rPr>
          <w:spacing w:val="-4"/>
        </w:rPr>
        <w:t xml:space="preserve"> </w:t>
      </w:r>
      <w:r>
        <w:t>informazioni</w:t>
      </w:r>
      <w:r>
        <w:rPr>
          <w:spacing w:val="-2"/>
        </w:rPr>
        <w:t xml:space="preserve"> </w:t>
      </w:r>
      <w:r>
        <w:t>che</w:t>
      </w:r>
      <w:r>
        <w:rPr>
          <w:spacing w:val="-2"/>
        </w:rPr>
        <w:t xml:space="preserve"> </w:t>
      </w:r>
      <w:r>
        <w:t>non siano</w:t>
      </w:r>
      <w:r>
        <w:rPr>
          <w:spacing w:val="-4"/>
        </w:rPr>
        <w:t xml:space="preserve"> </w:t>
      </w:r>
      <w:r>
        <w:t>già</w:t>
      </w:r>
      <w:r>
        <w:rPr>
          <w:spacing w:val="-4"/>
        </w:rPr>
        <w:t xml:space="preserve"> </w:t>
      </w:r>
      <w:r>
        <w:t>in</w:t>
      </w:r>
      <w:r>
        <w:rPr>
          <w:spacing w:val="-4"/>
        </w:rPr>
        <w:t xml:space="preserve"> </w:t>
      </w:r>
      <w:r>
        <w:t>suo</w:t>
      </w:r>
      <w:r>
        <w:rPr>
          <w:spacing w:val="-2"/>
        </w:rPr>
        <w:t xml:space="preserve"> </w:t>
      </w:r>
      <w:r>
        <w:t>possesso</w:t>
      </w:r>
      <w:r>
        <w:rPr>
          <w:spacing w:val="-4"/>
        </w:rPr>
        <w:t xml:space="preserve"> </w:t>
      </w:r>
      <w:r>
        <w:t>al</w:t>
      </w:r>
      <w:r>
        <w:rPr>
          <w:spacing w:val="-2"/>
        </w:rPr>
        <w:t xml:space="preserve"> </w:t>
      </w:r>
      <w:r>
        <w:t xml:space="preserve">momento </w:t>
      </w:r>
      <w:r>
        <w:rPr>
          <w:spacing w:val="-2"/>
        </w:rPr>
        <w:t>dell’istanza.</w:t>
      </w:r>
    </w:p>
    <w:p w:rsidR="00BD033C" w:rsidRDefault="00BD033C">
      <w:pPr>
        <w:pStyle w:val="Corpotesto"/>
        <w:spacing w:before="10"/>
        <w:rPr>
          <w:sz w:val="20"/>
        </w:rPr>
      </w:pPr>
    </w:p>
    <w:p w:rsidR="00BD033C" w:rsidRDefault="000C6635">
      <w:pPr>
        <w:pStyle w:val="Titolo3"/>
      </w:pPr>
      <w:r>
        <w:t>L’oggetto</w:t>
      </w:r>
      <w:r>
        <w:rPr>
          <w:spacing w:val="-2"/>
        </w:rPr>
        <w:t xml:space="preserve"> </w:t>
      </w:r>
      <w:r>
        <w:t>dell’accesso</w:t>
      </w:r>
      <w:r>
        <w:rPr>
          <w:spacing w:val="-2"/>
        </w:rPr>
        <w:t xml:space="preserve"> </w:t>
      </w:r>
      <w:r>
        <w:t>civico</w:t>
      </w:r>
      <w:r>
        <w:rPr>
          <w:spacing w:val="1"/>
        </w:rPr>
        <w:t xml:space="preserve"> </w:t>
      </w:r>
      <w:r>
        <w:rPr>
          <w:spacing w:val="-2"/>
        </w:rPr>
        <w:t>generalizzato</w:t>
      </w:r>
    </w:p>
    <w:p w:rsidR="00BD033C" w:rsidRDefault="000C6635">
      <w:pPr>
        <w:pStyle w:val="Corpotesto"/>
        <w:ind w:left="112" w:right="110"/>
        <w:jc w:val="both"/>
      </w:pPr>
      <w:r>
        <w:t xml:space="preserve">Allo scopo di favorire forme diffuse di controllo sul perseguimento delle funzioni istituzionali e sull'utilizzo delle risorse pubbliche e di promuovere la partecipazione al dibattito pubblico, chiunque ha diritto di </w:t>
      </w:r>
      <w:r>
        <w:rPr>
          <w:rFonts w:ascii="Arial"/>
          <w:b/>
        </w:rPr>
        <w:t>accedere a atti e ai documenti detenuti</w:t>
      </w:r>
      <w:r>
        <w:rPr>
          <w:rFonts w:ascii="Arial"/>
          <w:b/>
          <w:spacing w:val="-7"/>
        </w:rPr>
        <w:t xml:space="preserve"> </w:t>
      </w:r>
      <w:r>
        <w:rPr>
          <w:rFonts w:ascii="Arial"/>
          <w:b/>
        </w:rPr>
        <w:t>dalle</w:t>
      </w:r>
      <w:r>
        <w:rPr>
          <w:rFonts w:ascii="Arial"/>
          <w:b/>
          <w:spacing w:val="-5"/>
        </w:rPr>
        <w:t xml:space="preserve"> </w:t>
      </w:r>
      <w:r>
        <w:rPr>
          <w:rFonts w:ascii="Arial"/>
          <w:b/>
        </w:rPr>
        <w:t>pubbliche</w:t>
      </w:r>
      <w:r>
        <w:rPr>
          <w:rFonts w:ascii="Arial"/>
          <w:b/>
          <w:spacing w:val="-5"/>
        </w:rPr>
        <w:t xml:space="preserve"> </w:t>
      </w:r>
      <w:r>
        <w:rPr>
          <w:rFonts w:ascii="Arial"/>
          <w:b/>
        </w:rPr>
        <w:t>amministrazioni,</w:t>
      </w:r>
      <w:r>
        <w:rPr>
          <w:rFonts w:ascii="Arial"/>
          <w:b/>
          <w:spacing w:val="-7"/>
        </w:rPr>
        <w:t xml:space="preserve"> </w:t>
      </w:r>
      <w:r>
        <w:rPr>
          <w:rFonts w:ascii="Arial"/>
          <w:b/>
        </w:rPr>
        <w:t>ulteriori</w:t>
      </w:r>
      <w:r>
        <w:rPr>
          <w:rFonts w:ascii="Arial"/>
          <w:b/>
          <w:spacing w:val="-6"/>
        </w:rPr>
        <w:t xml:space="preserve"> </w:t>
      </w:r>
      <w:r>
        <w:t>rispetto</w:t>
      </w:r>
      <w:r>
        <w:rPr>
          <w:spacing w:val="-3"/>
        </w:rPr>
        <w:t xml:space="preserve"> </w:t>
      </w:r>
      <w:r>
        <w:t>a</w:t>
      </w:r>
      <w:r>
        <w:rPr>
          <w:spacing w:val="-5"/>
        </w:rPr>
        <w:t xml:space="preserve"> </w:t>
      </w:r>
      <w:r>
        <w:t>quelli</w:t>
      </w:r>
      <w:r>
        <w:rPr>
          <w:spacing w:val="-3"/>
        </w:rPr>
        <w:t xml:space="preserve"> </w:t>
      </w:r>
      <w:r>
        <w:t>oggetto</w:t>
      </w:r>
      <w:r>
        <w:rPr>
          <w:spacing w:val="-5"/>
        </w:rPr>
        <w:t xml:space="preserve"> </w:t>
      </w:r>
      <w:r>
        <w:t>di</w:t>
      </w:r>
      <w:r>
        <w:rPr>
          <w:spacing w:val="-7"/>
        </w:rPr>
        <w:t xml:space="preserve"> </w:t>
      </w:r>
      <w:r>
        <w:t>pubblicazione</w:t>
      </w:r>
      <w:r>
        <w:rPr>
          <w:spacing w:val="-4"/>
        </w:rPr>
        <w:t xml:space="preserve"> </w:t>
      </w:r>
      <w:r>
        <w:t>ai</w:t>
      </w:r>
      <w:r>
        <w:rPr>
          <w:spacing w:val="-5"/>
        </w:rPr>
        <w:t xml:space="preserve"> </w:t>
      </w:r>
      <w:r>
        <w:t>sensi</w:t>
      </w:r>
      <w:r>
        <w:rPr>
          <w:spacing w:val="-5"/>
        </w:rPr>
        <w:t xml:space="preserve"> </w:t>
      </w:r>
      <w:r>
        <w:t>del</w:t>
      </w:r>
      <w:r>
        <w:rPr>
          <w:spacing w:val="-3"/>
        </w:rPr>
        <w:t xml:space="preserve"> </w:t>
      </w:r>
      <w:proofErr w:type="spellStart"/>
      <w:r>
        <w:t>D.Lgs</w:t>
      </w:r>
      <w:proofErr w:type="spellEnd"/>
      <w:r>
        <w:rPr>
          <w:spacing w:val="-3"/>
        </w:rPr>
        <w:t xml:space="preserve"> </w:t>
      </w:r>
      <w:r>
        <w:t xml:space="preserve">33/2013 come modificato dal </w:t>
      </w:r>
      <w:proofErr w:type="spellStart"/>
      <w:r>
        <w:t>D.Lgs</w:t>
      </w:r>
      <w:proofErr w:type="spellEnd"/>
      <w:r>
        <w:t xml:space="preserve"> 97/2016, nel rispetto </w:t>
      </w:r>
      <w:r>
        <w:rPr>
          <w:rFonts w:ascii="Arial"/>
          <w:b/>
        </w:rPr>
        <w:t xml:space="preserve">dei limiti </w:t>
      </w:r>
      <w:r>
        <w:t>relativi alla tutela di interessi giuridicam</w:t>
      </w:r>
      <w:r>
        <w:t>ente rilevanti secondo quanto previsto dall'articolo 5-bis del medesimo decreto legislativo.</w:t>
      </w:r>
    </w:p>
    <w:p w:rsidR="00BD033C" w:rsidRDefault="00BD033C">
      <w:pPr>
        <w:pStyle w:val="Corpotesto"/>
        <w:spacing w:before="9"/>
        <w:rPr>
          <w:sz w:val="20"/>
        </w:rPr>
      </w:pPr>
    </w:p>
    <w:p w:rsidR="00BD033C" w:rsidRDefault="000C6635">
      <w:pPr>
        <w:pStyle w:val="Titolo3"/>
        <w:spacing w:before="1"/>
      </w:pPr>
      <w:r>
        <w:t xml:space="preserve">Il </w:t>
      </w:r>
      <w:r>
        <w:rPr>
          <w:spacing w:val="-2"/>
        </w:rPr>
        <w:t>Procedimento</w:t>
      </w:r>
    </w:p>
    <w:p w:rsidR="00BD033C" w:rsidRDefault="000C6635">
      <w:pPr>
        <w:pStyle w:val="Corpotesto"/>
        <w:ind w:left="112" w:right="176"/>
      </w:pPr>
      <w:r>
        <w:t>Il Dirigente Scolastico provvederà ad istruire l’istanza secondo i commi 5 e 6 dell’art. 5 del d.lgs. 33/2013, individuando preliminarmente eventu</w:t>
      </w:r>
      <w:r>
        <w:t>ali</w:t>
      </w:r>
      <w:r>
        <w:rPr>
          <w:spacing w:val="-1"/>
        </w:rPr>
        <w:t xml:space="preserve"> </w:t>
      </w:r>
      <w:r>
        <w:t>controinteressati</w:t>
      </w:r>
      <w:r>
        <w:rPr>
          <w:spacing w:val="-2"/>
        </w:rPr>
        <w:t xml:space="preserve"> </w:t>
      </w:r>
      <w:r>
        <w:t>cui trasmettere copia</w:t>
      </w:r>
      <w:r>
        <w:rPr>
          <w:spacing w:val="-1"/>
        </w:rPr>
        <w:t xml:space="preserve"> </w:t>
      </w:r>
      <w:r>
        <w:t>dell’istanza di</w:t>
      </w:r>
      <w:r>
        <w:rPr>
          <w:spacing w:val="-1"/>
        </w:rPr>
        <w:t xml:space="preserve"> </w:t>
      </w:r>
      <w:r>
        <w:t>accesso</w:t>
      </w:r>
      <w:r>
        <w:rPr>
          <w:spacing w:val="-1"/>
        </w:rPr>
        <w:t xml:space="preserve"> </w:t>
      </w:r>
      <w:r>
        <w:t>civico.</w:t>
      </w:r>
      <w:r>
        <w:rPr>
          <w:spacing w:val="-1"/>
        </w:rPr>
        <w:t xml:space="preserve"> </w:t>
      </w:r>
      <w:r>
        <w:t>Il controinteressato può formulare la propria motivata opposizione entro 10 giorni dalla ricezione della comunicazione, durante i quali il termine per la conclusione resta sospeso;</w:t>
      </w:r>
      <w:r>
        <w:t xml:space="preserve"> decorso tale termine l’amministrazione provvede sull’istanza (quindi, il termine di conclusione può allungarsi fino a 40 giorni). Laddove sia stata presentata opposizione e l’amministrazione decide comunque di</w:t>
      </w:r>
      <w:r>
        <w:rPr>
          <w:spacing w:val="-2"/>
        </w:rPr>
        <w:t xml:space="preserve"> </w:t>
      </w:r>
      <w:r>
        <w:t>accogliere</w:t>
      </w:r>
      <w:r>
        <w:rPr>
          <w:spacing w:val="-2"/>
        </w:rPr>
        <w:t xml:space="preserve"> </w:t>
      </w:r>
      <w:r>
        <w:t>l’istanza,</w:t>
      </w:r>
      <w:r>
        <w:rPr>
          <w:spacing w:val="-4"/>
        </w:rPr>
        <w:t xml:space="preserve"> </w:t>
      </w:r>
      <w:r>
        <w:t>vi</w:t>
      </w:r>
      <w:r>
        <w:rPr>
          <w:spacing w:val="-1"/>
        </w:rPr>
        <w:t xml:space="preserve"> </w:t>
      </w:r>
      <w:r>
        <w:t>è</w:t>
      </w:r>
      <w:r>
        <w:rPr>
          <w:spacing w:val="-4"/>
        </w:rPr>
        <w:t xml:space="preserve"> </w:t>
      </w:r>
      <w:r>
        <w:t>l’onere</w:t>
      </w:r>
      <w:r>
        <w:rPr>
          <w:spacing w:val="-4"/>
        </w:rPr>
        <w:t xml:space="preserve"> </w:t>
      </w:r>
      <w:r>
        <w:t>di</w:t>
      </w:r>
      <w:r>
        <w:rPr>
          <w:spacing w:val="-2"/>
        </w:rPr>
        <w:t xml:space="preserve"> </w:t>
      </w:r>
      <w:r>
        <w:t>dare</w:t>
      </w:r>
      <w:r>
        <w:rPr>
          <w:spacing w:val="-4"/>
        </w:rPr>
        <w:t xml:space="preserve"> </w:t>
      </w:r>
      <w:r>
        <w:t>co</w:t>
      </w:r>
      <w:r>
        <w:t>municazione</w:t>
      </w:r>
      <w:r>
        <w:rPr>
          <w:spacing w:val="-4"/>
        </w:rPr>
        <w:t xml:space="preserve"> </w:t>
      </w:r>
      <w:r>
        <w:t>di</w:t>
      </w:r>
      <w:r>
        <w:rPr>
          <w:spacing w:val="-2"/>
        </w:rPr>
        <w:t xml:space="preserve"> </w:t>
      </w:r>
      <w:r>
        <w:t>tale</w:t>
      </w:r>
      <w:r>
        <w:rPr>
          <w:spacing w:val="-4"/>
        </w:rPr>
        <w:t xml:space="preserve"> </w:t>
      </w:r>
      <w:r>
        <w:t>accoglimento</w:t>
      </w:r>
      <w:r>
        <w:rPr>
          <w:spacing w:val="-2"/>
        </w:rPr>
        <w:t xml:space="preserve"> </w:t>
      </w:r>
      <w:r>
        <w:t>al</w:t>
      </w:r>
      <w:r>
        <w:rPr>
          <w:spacing w:val="-2"/>
        </w:rPr>
        <w:t xml:space="preserve"> </w:t>
      </w:r>
      <w:r>
        <w:t>controinteressato</w:t>
      </w:r>
      <w:r>
        <w:rPr>
          <w:spacing w:val="-2"/>
        </w:rPr>
        <w:t xml:space="preserve"> </w:t>
      </w:r>
      <w:r>
        <w:t>e</w:t>
      </w:r>
      <w:r>
        <w:rPr>
          <w:spacing w:val="-4"/>
        </w:rPr>
        <w:t xml:space="preserve"> </w:t>
      </w:r>
      <w:r>
        <w:t>gli</w:t>
      </w:r>
      <w:r>
        <w:rPr>
          <w:spacing w:val="-2"/>
        </w:rPr>
        <w:t xml:space="preserve"> </w:t>
      </w:r>
      <w:r>
        <w:t>atti</w:t>
      </w:r>
      <w:r>
        <w:rPr>
          <w:spacing w:val="-2"/>
        </w:rPr>
        <w:t xml:space="preserve"> </w:t>
      </w:r>
      <w:r>
        <w:t>o dati verranno materialmente trasmessi al richiedente non prima di 15 giorni da tale ultima comunicazione.</w:t>
      </w:r>
    </w:p>
    <w:p w:rsidR="00BD033C" w:rsidRDefault="00BD033C">
      <w:pPr>
        <w:pStyle w:val="Corpotesto"/>
        <w:spacing w:before="10"/>
        <w:rPr>
          <w:sz w:val="20"/>
        </w:rPr>
      </w:pPr>
    </w:p>
    <w:p w:rsidR="00BD033C" w:rsidRDefault="000C6635">
      <w:pPr>
        <w:pStyle w:val="Titolo3"/>
      </w:pPr>
      <w:r>
        <w:t>Tutela dell'accesso</w:t>
      </w:r>
      <w:r>
        <w:rPr>
          <w:spacing w:val="-3"/>
        </w:rPr>
        <w:t xml:space="preserve"> </w:t>
      </w:r>
      <w:r>
        <w:rPr>
          <w:spacing w:val="-2"/>
        </w:rPr>
        <w:t>civico</w:t>
      </w:r>
    </w:p>
    <w:p w:rsidR="00BD033C" w:rsidRDefault="000C6635" w:rsidP="000C6635">
      <w:pPr>
        <w:pStyle w:val="Corpotesto"/>
        <w:ind w:left="112"/>
        <w:sectPr w:rsidR="00BD033C">
          <w:pgSz w:w="11910" w:h="16840"/>
          <w:pgMar w:top="1320" w:right="1020" w:bottom="280" w:left="1020" w:header="720" w:footer="720" w:gutter="0"/>
          <w:cols w:space="720"/>
        </w:sectPr>
      </w:pPr>
      <w:r>
        <w:t>La tutela dell'</w:t>
      </w:r>
      <w:r>
        <w:t>accesso civico è disciplinata dal Decreto legislativo 2 luglio 2010, n. 104. Contro le decisioni e contro il silenzio</w:t>
      </w:r>
      <w:r>
        <w:rPr>
          <w:spacing w:val="-4"/>
        </w:rPr>
        <w:t xml:space="preserve"> </w:t>
      </w:r>
      <w:r>
        <w:t>sulla</w:t>
      </w:r>
      <w:r>
        <w:rPr>
          <w:spacing w:val="-2"/>
        </w:rPr>
        <w:t xml:space="preserve"> </w:t>
      </w:r>
      <w:r>
        <w:t>richiesta</w:t>
      </w:r>
      <w:r>
        <w:rPr>
          <w:spacing w:val="-2"/>
        </w:rPr>
        <w:t xml:space="preserve"> </w:t>
      </w:r>
      <w:r>
        <w:t>di</w:t>
      </w:r>
      <w:r>
        <w:rPr>
          <w:spacing w:val="-2"/>
        </w:rPr>
        <w:t xml:space="preserve"> </w:t>
      </w:r>
      <w:r>
        <w:t>accesso</w:t>
      </w:r>
      <w:r>
        <w:rPr>
          <w:spacing w:val="-2"/>
        </w:rPr>
        <w:t xml:space="preserve"> </w:t>
      </w:r>
      <w:r>
        <w:t>civico</w:t>
      </w:r>
      <w:r>
        <w:rPr>
          <w:spacing w:val="-4"/>
        </w:rPr>
        <w:t xml:space="preserve"> </w:t>
      </w:r>
      <w:r>
        <w:t>il</w:t>
      </w:r>
      <w:r>
        <w:rPr>
          <w:spacing w:val="-1"/>
        </w:rPr>
        <w:t xml:space="preserve"> </w:t>
      </w:r>
      <w:r>
        <w:t>richiedente</w:t>
      </w:r>
      <w:r>
        <w:rPr>
          <w:spacing w:val="-4"/>
        </w:rPr>
        <w:t xml:space="preserve"> </w:t>
      </w:r>
      <w:r>
        <w:t>può</w:t>
      </w:r>
      <w:r>
        <w:rPr>
          <w:spacing w:val="-4"/>
        </w:rPr>
        <w:t xml:space="preserve"> </w:t>
      </w:r>
      <w:r>
        <w:t>inviare</w:t>
      </w:r>
      <w:r>
        <w:rPr>
          <w:spacing w:val="-2"/>
        </w:rPr>
        <w:t xml:space="preserve"> </w:t>
      </w:r>
      <w:r>
        <w:t>tale</w:t>
      </w:r>
      <w:r>
        <w:rPr>
          <w:spacing w:val="-2"/>
        </w:rPr>
        <w:t xml:space="preserve"> </w:t>
      </w:r>
      <w:r>
        <w:t>richiesta</w:t>
      </w:r>
      <w:r>
        <w:rPr>
          <w:spacing w:val="-2"/>
        </w:rPr>
        <w:t xml:space="preserve"> </w:t>
      </w:r>
      <w:r>
        <w:t>al</w:t>
      </w:r>
      <w:r>
        <w:rPr>
          <w:spacing w:val="-4"/>
        </w:rPr>
        <w:t xml:space="preserve"> </w:t>
      </w:r>
      <w:r>
        <w:t>titolare del</w:t>
      </w:r>
      <w:r>
        <w:rPr>
          <w:spacing w:val="-4"/>
        </w:rPr>
        <w:t xml:space="preserve"> </w:t>
      </w:r>
      <w:r>
        <w:t>potere</w:t>
      </w:r>
      <w:r>
        <w:rPr>
          <w:spacing w:val="-4"/>
        </w:rPr>
        <w:t xml:space="preserve"> </w:t>
      </w:r>
      <w:r>
        <w:t>sostitutivo,</w:t>
      </w:r>
      <w:r>
        <w:rPr>
          <w:spacing w:val="-4"/>
        </w:rPr>
        <w:t xml:space="preserve"> </w:t>
      </w:r>
      <w:r>
        <w:t>il</w:t>
      </w:r>
      <w:r>
        <w:rPr>
          <w:spacing w:val="-1"/>
        </w:rPr>
        <w:t xml:space="preserve"> </w:t>
      </w:r>
      <w:r>
        <w:t xml:space="preserve">direttore Generale dell’USR per la </w:t>
      </w:r>
      <w:proofErr w:type="gramStart"/>
      <w:r>
        <w:t>Puglia  Dott.</w:t>
      </w:r>
      <w:proofErr w:type="gramEnd"/>
      <w:r>
        <w:t xml:space="preserve"> Giuseppe </w:t>
      </w:r>
      <w:proofErr w:type="spellStart"/>
      <w:r>
        <w:t>Silipo</w:t>
      </w:r>
      <w:proofErr w:type="spellEnd"/>
      <w:r>
        <w:t xml:space="preserve"> , all'indirizzo e-m</w:t>
      </w:r>
      <w:r>
        <w:rPr>
          <w:rFonts w:ascii="Arial" w:hAnsi="Arial" w:cs="Arial"/>
          <w:color w:val="FFFFFF"/>
          <w:u w:val="single"/>
          <w:shd w:val="clear" w:color="auto" w:fill="001B72"/>
        </w:rPr>
        <w:t xml:space="preserve">ail </w:t>
      </w:r>
      <w:r w:rsidRPr="000C6635">
        <w:rPr>
          <w:rFonts w:ascii="Arial" w:hAnsi="Arial" w:cs="Arial"/>
          <w:color w:val="000000"/>
          <w:sz w:val="22"/>
          <w:szCs w:val="22"/>
          <w:shd w:val="clear" w:color="auto" w:fill="FFFFFF"/>
        </w:rPr>
        <w:t> </w:t>
      </w:r>
      <w:hyperlink r:id="rId6" w:history="1">
        <w:r w:rsidRPr="000C6635">
          <w:rPr>
            <w:color w:val="FFFFFF"/>
            <w:sz w:val="22"/>
            <w:szCs w:val="22"/>
            <w:u w:val="single"/>
            <w:shd w:val="clear" w:color="auto" w:fill="001B72"/>
          </w:rPr>
          <w:t>segrdirettore-puglia@istruzione.it</w:t>
        </w:r>
      </w:hyperlink>
    </w:p>
    <w:p w:rsidR="00BD033C" w:rsidRDefault="000C6635">
      <w:pPr>
        <w:pStyle w:val="Corpotesto"/>
        <w:spacing w:before="76"/>
        <w:ind w:left="112" w:right="176"/>
      </w:pPr>
      <w:proofErr w:type="gramStart"/>
      <w:r>
        <w:lastRenderedPageBreak/>
        <w:t>o</w:t>
      </w:r>
      <w:r>
        <w:t>ppure</w:t>
      </w:r>
      <w:proofErr w:type="gramEnd"/>
      <w:r>
        <w:rPr>
          <w:spacing w:val="-5"/>
        </w:rPr>
        <w:t xml:space="preserve"> </w:t>
      </w:r>
      <w:r>
        <w:t>proporre</w:t>
      </w:r>
      <w:r>
        <w:rPr>
          <w:spacing w:val="-3"/>
        </w:rPr>
        <w:t xml:space="preserve"> </w:t>
      </w:r>
      <w:r>
        <w:t>ricorso</w:t>
      </w:r>
      <w:r>
        <w:rPr>
          <w:spacing w:val="-5"/>
        </w:rPr>
        <w:t xml:space="preserve"> </w:t>
      </w:r>
      <w:r>
        <w:t>al</w:t>
      </w:r>
      <w:r>
        <w:rPr>
          <w:spacing w:val="-2"/>
        </w:rPr>
        <w:t xml:space="preserve"> </w:t>
      </w:r>
      <w:r>
        <w:t>giudice</w:t>
      </w:r>
      <w:r>
        <w:rPr>
          <w:spacing w:val="-5"/>
        </w:rPr>
        <w:t xml:space="preserve"> </w:t>
      </w:r>
      <w:r>
        <w:t>amministrativo</w:t>
      </w:r>
      <w:r>
        <w:rPr>
          <w:spacing w:val="-5"/>
        </w:rPr>
        <w:t xml:space="preserve"> </w:t>
      </w:r>
      <w:r>
        <w:t>entro</w:t>
      </w:r>
      <w:r>
        <w:rPr>
          <w:spacing w:val="-5"/>
        </w:rPr>
        <w:t xml:space="preserve"> </w:t>
      </w:r>
      <w:r>
        <w:t>trenta</w:t>
      </w:r>
      <w:r>
        <w:rPr>
          <w:spacing w:val="-3"/>
        </w:rPr>
        <w:t xml:space="preserve"> </w:t>
      </w:r>
      <w:r>
        <w:t>giorni</w:t>
      </w:r>
      <w:r>
        <w:rPr>
          <w:spacing w:val="-2"/>
        </w:rPr>
        <w:t xml:space="preserve"> </w:t>
      </w:r>
      <w:r>
        <w:t>dalla</w:t>
      </w:r>
      <w:r>
        <w:rPr>
          <w:spacing w:val="-1"/>
        </w:rPr>
        <w:t xml:space="preserve"> </w:t>
      </w:r>
      <w:r>
        <w:t>conoscenza</w:t>
      </w:r>
      <w:r>
        <w:rPr>
          <w:spacing w:val="-3"/>
        </w:rPr>
        <w:t xml:space="preserve"> </w:t>
      </w:r>
      <w:r>
        <w:t>della</w:t>
      </w:r>
      <w:r>
        <w:rPr>
          <w:spacing w:val="-1"/>
        </w:rPr>
        <w:t xml:space="preserve"> </w:t>
      </w:r>
      <w:r>
        <w:t>decisione dell'Amministrazione o dalla formazione del silenzio</w:t>
      </w:r>
    </w:p>
    <w:p w:rsidR="00BD033C" w:rsidRDefault="00BD033C">
      <w:pPr>
        <w:pStyle w:val="Corpotesto"/>
        <w:spacing w:before="7"/>
        <w:rPr>
          <w:sz w:val="12"/>
        </w:rPr>
      </w:pPr>
    </w:p>
    <w:p w:rsidR="00BD033C" w:rsidRDefault="000C6635">
      <w:pPr>
        <w:pStyle w:val="Titolo3"/>
        <w:spacing w:before="94" w:line="240" w:lineRule="auto"/>
      </w:pPr>
      <w:r>
        <w:t xml:space="preserve">I </w:t>
      </w:r>
      <w:r>
        <w:rPr>
          <w:spacing w:val="-2"/>
        </w:rPr>
        <w:t>Responsabili</w:t>
      </w:r>
    </w:p>
    <w:p w:rsidR="00BD033C" w:rsidRDefault="000C6635">
      <w:pPr>
        <w:spacing w:before="122"/>
        <w:ind w:left="112"/>
        <w:rPr>
          <w:sz w:val="18"/>
        </w:rPr>
      </w:pPr>
      <w:r>
        <w:rPr>
          <w:rFonts w:ascii="Arial"/>
          <w:b/>
          <w:sz w:val="18"/>
        </w:rPr>
        <w:t>Il</w:t>
      </w:r>
      <w:r>
        <w:rPr>
          <w:rFonts w:ascii="Arial"/>
          <w:b/>
          <w:spacing w:val="-3"/>
          <w:sz w:val="18"/>
        </w:rPr>
        <w:t xml:space="preserve"> </w:t>
      </w:r>
      <w:r>
        <w:rPr>
          <w:rFonts w:ascii="Arial"/>
          <w:b/>
          <w:sz w:val="18"/>
        </w:rPr>
        <w:t>Responsabile</w:t>
      </w:r>
      <w:r>
        <w:rPr>
          <w:rFonts w:ascii="Arial"/>
          <w:b/>
          <w:spacing w:val="-3"/>
          <w:sz w:val="18"/>
        </w:rPr>
        <w:t xml:space="preserve"> </w:t>
      </w:r>
      <w:r>
        <w:rPr>
          <w:rFonts w:ascii="Arial"/>
          <w:b/>
          <w:sz w:val="18"/>
        </w:rPr>
        <w:t>del</w:t>
      </w:r>
      <w:r>
        <w:rPr>
          <w:rFonts w:ascii="Arial"/>
          <w:b/>
          <w:spacing w:val="-3"/>
          <w:sz w:val="18"/>
        </w:rPr>
        <w:t xml:space="preserve"> </w:t>
      </w:r>
      <w:r>
        <w:rPr>
          <w:rFonts w:ascii="Arial"/>
          <w:b/>
          <w:sz w:val="18"/>
        </w:rPr>
        <w:t>procedimento</w:t>
      </w:r>
      <w:r>
        <w:rPr>
          <w:rFonts w:ascii="Arial"/>
          <w:b/>
          <w:spacing w:val="-4"/>
          <w:sz w:val="18"/>
        </w:rPr>
        <w:t xml:space="preserve"> </w:t>
      </w:r>
      <w:r>
        <w:rPr>
          <w:sz w:val="18"/>
        </w:rPr>
        <w:t>il</w:t>
      </w:r>
      <w:r>
        <w:rPr>
          <w:spacing w:val="-3"/>
          <w:sz w:val="18"/>
        </w:rPr>
        <w:t xml:space="preserve"> </w:t>
      </w:r>
      <w:r>
        <w:rPr>
          <w:sz w:val="18"/>
        </w:rPr>
        <w:t>Dir</w:t>
      </w:r>
      <w:r>
        <w:rPr>
          <w:sz w:val="18"/>
        </w:rPr>
        <w:t>igente</w:t>
      </w:r>
      <w:r>
        <w:rPr>
          <w:spacing w:val="-1"/>
          <w:sz w:val="18"/>
        </w:rPr>
        <w:t xml:space="preserve"> </w:t>
      </w:r>
      <w:r>
        <w:rPr>
          <w:sz w:val="18"/>
        </w:rPr>
        <w:t>Scolastico</w:t>
      </w:r>
      <w:r>
        <w:rPr>
          <w:spacing w:val="-5"/>
          <w:sz w:val="18"/>
        </w:rPr>
        <w:t xml:space="preserve"> </w:t>
      </w:r>
      <w:r>
        <w:rPr>
          <w:sz w:val="18"/>
        </w:rPr>
        <w:t>che</w:t>
      </w:r>
      <w:r>
        <w:rPr>
          <w:spacing w:val="-3"/>
          <w:sz w:val="18"/>
        </w:rPr>
        <w:t xml:space="preserve"> </w:t>
      </w:r>
      <w:r>
        <w:rPr>
          <w:sz w:val="18"/>
        </w:rPr>
        <w:t>entro</w:t>
      </w:r>
      <w:r>
        <w:rPr>
          <w:spacing w:val="-3"/>
          <w:sz w:val="18"/>
        </w:rPr>
        <w:t xml:space="preserve"> </w:t>
      </w:r>
      <w:r>
        <w:rPr>
          <w:sz w:val="18"/>
        </w:rPr>
        <w:t>30</w:t>
      </w:r>
      <w:r>
        <w:rPr>
          <w:spacing w:val="-1"/>
          <w:sz w:val="18"/>
        </w:rPr>
        <w:t xml:space="preserve"> </w:t>
      </w:r>
      <w:r>
        <w:rPr>
          <w:sz w:val="18"/>
        </w:rPr>
        <w:t>giorno</w:t>
      </w:r>
      <w:r>
        <w:rPr>
          <w:spacing w:val="-4"/>
          <w:sz w:val="18"/>
        </w:rPr>
        <w:t xml:space="preserve"> </w:t>
      </w:r>
      <w:r>
        <w:rPr>
          <w:sz w:val="18"/>
        </w:rPr>
        <w:t>provvedere</w:t>
      </w:r>
      <w:r>
        <w:rPr>
          <w:spacing w:val="-5"/>
          <w:sz w:val="18"/>
        </w:rPr>
        <w:t xml:space="preserve"> </w:t>
      </w:r>
      <w:r>
        <w:rPr>
          <w:sz w:val="18"/>
        </w:rPr>
        <w:t>a</w:t>
      </w:r>
      <w:r>
        <w:rPr>
          <w:spacing w:val="-3"/>
          <w:sz w:val="18"/>
        </w:rPr>
        <w:t xml:space="preserve"> </w:t>
      </w:r>
      <w:r>
        <w:rPr>
          <w:sz w:val="18"/>
        </w:rPr>
        <w:t>fornire</w:t>
      </w:r>
      <w:r>
        <w:rPr>
          <w:spacing w:val="-1"/>
          <w:sz w:val="18"/>
        </w:rPr>
        <w:t xml:space="preserve"> </w:t>
      </w:r>
      <w:r>
        <w:rPr>
          <w:sz w:val="18"/>
        </w:rPr>
        <w:t>una</w:t>
      </w:r>
      <w:r>
        <w:rPr>
          <w:spacing w:val="-1"/>
          <w:sz w:val="18"/>
        </w:rPr>
        <w:t xml:space="preserve"> </w:t>
      </w:r>
      <w:r>
        <w:rPr>
          <w:sz w:val="18"/>
        </w:rPr>
        <w:t>risposta</w:t>
      </w:r>
      <w:r>
        <w:rPr>
          <w:spacing w:val="-1"/>
          <w:sz w:val="18"/>
        </w:rPr>
        <w:t xml:space="preserve"> </w:t>
      </w:r>
      <w:r>
        <w:rPr>
          <w:sz w:val="18"/>
        </w:rPr>
        <w:t>alla richiesta di accesso civico</w:t>
      </w:r>
    </w:p>
    <w:p w:rsidR="00BD033C" w:rsidRDefault="00BD033C">
      <w:pPr>
        <w:pStyle w:val="Corpotesto"/>
        <w:spacing w:before="9"/>
        <w:rPr>
          <w:sz w:val="20"/>
        </w:rPr>
      </w:pPr>
    </w:p>
    <w:p w:rsidR="00BD033C" w:rsidRDefault="000C6635">
      <w:pPr>
        <w:pStyle w:val="Corpotesto"/>
        <w:ind w:left="112"/>
      </w:pPr>
      <w:r>
        <w:t>Il</w:t>
      </w:r>
      <w:r>
        <w:rPr>
          <w:spacing w:val="-1"/>
        </w:rPr>
        <w:t xml:space="preserve"> </w:t>
      </w:r>
      <w:r>
        <w:rPr>
          <w:rFonts w:ascii="Arial" w:hAnsi="Arial"/>
          <w:b/>
        </w:rPr>
        <w:t>titolare</w:t>
      </w:r>
      <w:r>
        <w:rPr>
          <w:rFonts w:ascii="Arial" w:hAnsi="Arial"/>
          <w:b/>
          <w:spacing w:val="-2"/>
        </w:rPr>
        <w:t xml:space="preserve"> </w:t>
      </w:r>
      <w:r>
        <w:rPr>
          <w:rFonts w:ascii="Arial" w:hAnsi="Arial"/>
          <w:b/>
        </w:rPr>
        <w:t>del</w:t>
      </w:r>
      <w:r>
        <w:rPr>
          <w:rFonts w:ascii="Arial" w:hAnsi="Arial"/>
          <w:b/>
          <w:spacing w:val="-4"/>
        </w:rPr>
        <w:t xml:space="preserve"> </w:t>
      </w:r>
      <w:r>
        <w:rPr>
          <w:rFonts w:ascii="Arial" w:hAnsi="Arial"/>
          <w:b/>
        </w:rPr>
        <w:t>potere</w:t>
      </w:r>
      <w:r>
        <w:rPr>
          <w:rFonts w:ascii="Arial" w:hAnsi="Arial"/>
          <w:b/>
          <w:spacing w:val="-4"/>
        </w:rPr>
        <w:t xml:space="preserve"> </w:t>
      </w:r>
      <w:r>
        <w:rPr>
          <w:rFonts w:ascii="Arial" w:hAnsi="Arial"/>
          <w:b/>
        </w:rPr>
        <w:t>sostitutivo</w:t>
      </w:r>
      <w:r>
        <w:t>,</w:t>
      </w:r>
      <w:r>
        <w:rPr>
          <w:spacing w:val="-2"/>
        </w:rPr>
        <w:t xml:space="preserve"> </w:t>
      </w:r>
      <w:r>
        <w:t>in</w:t>
      </w:r>
      <w:r>
        <w:rPr>
          <w:spacing w:val="-4"/>
        </w:rPr>
        <w:t xml:space="preserve"> </w:t>
      </w:r>
      <w:r>
        <w:t>caso</w:t>
      </w:r>
      <w:r>
        <w:rPr>
          <w:spacing w:val="-4"/>
        </w:rPr>
        <w:t xml:space="preserve"> </w:t>
      </w:r>
      <w:r>
        <w:t>di</w:t>
      </w:r>
      <w:r>
        <w:rPr>
          <w:spacing w:val="-1"/>
        </w:rPr>
        <w:t xml:space="preserve"> </w:t>
      </w:r>
      <w:r>
        <w:t>ritardo</w:t>
      </w:r>
      <w:r>
        <w:rPr>
          <w:spacing w:val="-4"/>
        </w:rPr>
        <w:t xml:space="preserve"> </w:t>
      </w:r>
      <w:r>
        <w:t>o</w:t>
      </w:r>
      <w:r>
        <w:rPr>
          <w:spacing w:val="-4"/>
        </w:rPr>
        <w:t xml:space="preserve"> </w:t>
      </w:r>
      <w:r>
        <w:t>mancata</w:t>
      </w:r>
      <w:r>
        <w:rPr>
          <w:spacing w:val="-2"/>
        </w:rPr>
        <w:t xml:space="preserve"> </w:t>
      </w:r>
      <w:r>
        <w:t>risposta da parte del</w:t>
      </w:r>
      <w:r>
        <w:rPr>
          <w:spacing w:val="-1"/>
        </w:rPr>
        <w:t xml:space="preserve"> </w:t>
      </w:r>
      <w:r>
        <w:t>Responsabile del</w:t>
      </w:r>
      <w:r>
        <w:rPr>
          <w:spacing w:val="-2"/>
        </w:rPr>
        <w:t xml:space="preserve"> </w:t>
      </w:r>
      <w:r>
        <w:t>procedimento è</w:t>
      </w:r>
      <w:r>
        <w:rPr>
          <w:spacing w:val="-4"/>
        </w:rPr>
        <w:t xml:space="preserve"> </w:t>
      </w:r>
      <w:r>
        <w:t xml:space="preserve">il Direttore Generale dell’Ufficio Scolastico Regionale contattabile all'indirizzo </w:t>
      </w:r>
      <w:proofErr w:type="gramStart"/>
      <w:r>
        <w:t>e-mail</w:t>
      </w:r>
      <w:r>
        <w:rPr>
          <w:color w:val="0000FF"/>
          <w:u w:val="single" w:color="0000FF"/>
        </w:rPr>
        <w:t xml:space="preserve"> </w:t>
      </w:r>
      <w:r w:rsidRPr="000C6635">
        <w:rPr>
          <w:rFonts w:ascii="Arial" w:hAnsi="Arial" w:cs="Arial"/>
          <w:color w:val="000000"/>
          <w:sz w:val="22"/>
          <w:szCs w:val="22"/>
          <w:shd w:val="clear" w:color="auto" w:fill="FFFFFF"/>
        </w:rPr>
        <w:t> </w:t>
      </w:r>
      <w:hyperlink r:id="rId7" w:history="1">
        <w:r w:rsidRPr="000C6635">
          <w:rPr>
            <w:color w:val="FFFFFF"/>
            <w:sz w:val="22"/>
            <w:szCs w:val="22"/>
            <w:u w:val="single"/>
            <w:shd w:val="clear" w:color="auto" w:fill="001B72"/>
          </w:rPr>
          <w:t>segrdirettore-puglia@istruzione.it</w:t>
        </w:r>
        <w:proofErr w:type="gramEnd"/>
      </w:hyperlink>
    </w:p>
    <w:p w:rsidR="00BD033C" w:rsidRDefault="000C6635">
      <w:pPr>
        <w:pStyle w:val="Titolo2"/>
        <w:spacing w:before="77"/>
        <w:ind w:left="112" w:firstLine="0"/>
        <w:rPr>
          <w:rFonts w:ascii="Arial"/>
        </w:rPr>
      </w:pPr>
      <w:r>
        <w:rPr>
          <w:rFonts w:ascii="Arial"/>
        </w:rPr>
        <w:t>Informativa</w:t>
      </w:r>
      <w:r>
        <w:rPr>
          <w:rFonts w:ascii="Arial"/>
          <w:spacing w:val="-5"/>
        </w:rPr>
        <w:t xml:space="preserve"> </w:t>
      </w:r>
      <w:r>
        <w:rPr>
          <w:rFonts w:ascii="Arial"/>
        </w:rPr>
        <w:t>ai</w:t>
      </w:r>
      <w:r>
        <w:rPr>
          <w:rFonts w:ascii="Arial"/>
          <w:spacing w:val="-2"/>
        </w:rPr>
        <w:t xml:space="preserve"> </w:t>
      </w:r>
      <w:r>
        <w:rPr>
          <w:rFonts w:ascii="Arial"/>
        </w:rPr>
        <w:t>sensi</w:t>
      </w:r>
      <w:r>
        <w:rPr>
          <w:rFonts w:ascii="Arial"/>
          <w:spacing w:val="-3"/>
        </w:rPr>
        <w:t xml:space="preserve"> </w:t>
      </w:r>
      <w:r>
        <w:rPr>
          <w:rFonts w:ascii="Arial"/>
        </w:rPr>
        <w:t>del</w:t>
      </w:r>
      <w:r>
        <w:rPr>
          <w:rFonts w:ascii="Arial"/>
          <w:spacing w:val="-2"/>
        </w:rPr>
        <w:t xml:space="preserve"> </w:t>
      </w:r>
      <w:r>
        <w:rPr>
          <w:rFonts w:ascii="Arial"/>
        </w:rPr>
        <w:t>Regolamento</w:t>
      </w:r>
      <w:r>
        <w:rPr>
          <w:rFonts w:ascii="Arial"/>
          <w:spacing w:val="-4"/>
        </w:rPr>
        <w:t xml:space="preserve"> </w:t>
      </w:r>
      <w:r>
        <w:rPr>
          <w:rFonts w:ascii="Arial"/>
        </w:rPr>
        <w:t>Europeo</w:t>
      </w:r>
      <w:r>
        <w:rPr>
          <w:rFonts w:ascii="Arial"/>
          <w:spacing w:val="-7"/>
        </w:rPr>
        <w:t xml:space="preserve"> </w:t>
      </w:r>
      <w:r>
        <w:rPr>
          <w:rFonts w:ascii="Arial"/>
        </w:rPr>
        <w:t>679/2016</w:t>
      </w:r>
      <w:r>
        <w:rPr>
          <w:rFonts w:ascii="Arial"/>
          <w:spacing w:val="-4"/>
        </w:rPr>
        <w:t xml:space="preserve"> </w:t>
      </w:r>
      <w:r>
        <w:rPr>
          <w:rFonts w:ascii="Arial"/>
        </w:rPr>
        <w:t>per</w:t>
      </w:r>
      <w:r>
        <w:rPr>
          <w:rFonts w:ascii="Arial"/>
          <w:spacing w:val="-6"/>
        </w:rPr>
        <w:t xml:space="preserve"> </w:t>
      </w:r>
      <w:r>
        <w:rPr>
          <w:rFonts w:ascii="Arial"/>
        </w:rPr>
        <w:t>il</w:t>
      </w:r>
      <w:r>
        <w:rPr>
          <w:rFonts w:ascii="Arial"/>
          <w:spacing w:val="-3"/>
        </w:rPr>
        <w:t xml:space="preserve"> </w:t>
      </w:r>
      <w:r>
        <w:rPr>
          <w:rFonts w:ascii="Arial"/>
        </w:rPr>
        <w:t>trattamento</w:t>
      </w:r>
      <w:r>
        <w:rPr>
          <w:rFonts w:ascii="Arial"/>
          <w:spacing w:val="-4"/>
        </w:rPr>
        <w:t xml:space="preserve"> </w:t>
      </w:r>
      <w:r>
        <w:rPr>
          <w:rFonts w:ascii="Arial"/>
        </w:rPr>
        <w:t>dei</w:t>
      </w:r>
      <w:r>
        <w:rPr>
          <w:rFonts w:ascii="Arial"/>
          <w:spacing w:val="-2"/>
        </w:rPr>
        <w:t xml:space="preserve"> </w:t>
      </w:r>
      <w:r>
        <w:rPr>
          <w:rFonts w:ascii="Arial"/>
        </w:rPr>
        <w:t>dati</w:t>
      </w:r>
      <w:r>
        <w:rPr>
          <w:rFonts w:ascii="Arial"/>
          <w:spacing w:val="-5"/>
        </w:rPr>
        <w:t xml:space="preserve"> </w:t>
      </w:r>
      <w:r>
        <w:rPr>
          <w:rFonts w:ascii="Arial"/>
          <w:spacing w:val="-2"/>
        </w:rPr>
        <w:t>personali</w:t>
      </w:r>
    </w:p>
    <w:p w:rsidR="00BD033C" w:rsidRDefault="00BD033C">
      <w:pPr>
        <w:pStyle w:val="Corpotesto"/>
        <w:rPr>
          <w:rFonts w:ascii="Arial"/>
          <w:b/>
          <w:sz w:val="24"/>
        </w:rPr>
      </w:pPr>
    </w:p>
    <w:p w:rsidR="00BD033C" w:rsidRDefault="00BD033C">
      <w:pPr>
        <w:pStyle w:val="Corpotesto"/>
        <w:spacing w:before="3"/>
        <w:rPr>
          <w:rFonts w:ascii="Arial"/>
          <w:b/>
          <w:sz w:val="31"/>
        </w:rPr>
      </w:pPr>
    </w:p>
    <w:p w:rsidR="00BD033C" w:rsidRDefault="000C6635">
      <w:pPr>
        <w:spacing w:before="1" w:line="213" w:lineRule="auto"/>
        <w:ind w:left="112" w:right="109"/>
        <w:jc w:val="both"/>
        <w:rPr>
          <w:rFonts w:ascii="Calibri" w:hAnsi="Calibri"/>
        </w:rPr>
      </w:pPr>
      <w:r>
        <w:rPr>
          <w:rFonts w:ascii="Calibri" w:hAnsi="Calibri"/>
        </w:rPr>
        <w:t>Ai</w:t>
      </w:r>
      <w:r>
        <w:rPr>
          <w:rFonts w:ascii="Calibri" w:hAnsi="Calibri"/>
          <w:spacing w:val="-8"/>
        </w:rPr>
        <w:t xml:space="preserve"> </w:t>
      </w:r>
      <w:r>
        <w:rPr>
          <w:rFonts w:ascii="Calibri" w:hAnsi="Calibri"/>
        </w:rPr>
        <w:t>sensi</w:t>
      </w:r>
      <w:r>
        <w:rPr>
          <w:rFonts w:ascii="Calibri" w:hAnsi="Calibri"/>
          <w:spacing w:val="-6"/>
        </w:rPr>
        <w:t xml:space="preserve"> </w:t>
      </w:r>
      <w:r>
        <w:rPr>
          <w:rFonts w:ascii="Calibri" w:hAnsi="Calibri"/>
        </w:rPr>
        <w:t>dell’art.</w:t>
      </w:r>
      <w:r>
        <w:rPr>
          <w:rFonts w:ascii="Calibri" w:hAnsi="Calibri"/>
          <w:spacing w:val="-8"/>
        </w:rPr>
        <w:t xml:space="preserve"> </w:t>
      </w:r>
      <w:r>
        <w:rPr>
          <w:rFonts w:ascii="Calibri" w:hAnsi="Calibri"/>
        </w:rPr>
        <w:t>13</w:t>
      </w:r>
      <w:r>
        <w:rPr>
          <w:rFonts w:ascii="Calibri" w:hAnsi="Calibri"/>
          <w:spacing w:val="-6"/>
        </w:rPr>
        <w:t xml:space="preserve"> </w:t>
      </w:r>
      <w:r>
        <w:rPr>
          <w:rFonts w:ascii="Calibri" w:hAnsi="Calibri"/>
        </w:rPr>
        <w:t>del</w:t>
      </w:r>
      <w:r>
        <w:rPr>
          <w:rFonts w:ascii="Calibri" w:hAnsi="Calibri"/>
          <w:spacing w:val="-8"/>
        </w:rPr>
        <w:t xml:space="preserve"> </w:t>
      </w:r>
      <w:r>
        <w:rPr>
          <w:rFonts w:ascii="Calibri" w:hAnsi="Calibri"/>
        </w:rPr>
        <w:t>Regolamento</w:t>
      </w:r>
      <w:r>
        <w:rPr>
          <w:rFonts w:ascii="Calibri" w:hAnsi="Calibri"/>
          <w:spacing w:val="-6"/>
        </w:rPr>
        <w:t xml:space="preserve"> </w:t>
      </w:r>
      <w:r>
        <w:rPr>
          <w:rFonts w:ascii="Calibri" w:hAnsi="Calibri"/>
        </w:rPr>
        <w:t>UE</w:t>
      </w:r>
      <w:r>
        <w:rPr>
          <w:rFonts w:ascii="Calibri" w:hAnsi="Calibri"/>
          <w:spacing w:val="-10"/>
        </w:rPr>
        <w:t xml:space="preserve"> </w:t>
      </w:r>
      <w:r>
        <w:rPr>
          <w:rFonts w:ascii="Calibri" w:hAnsi="Calibri"/>
        </w:rPr>
        <w:t>679/2016</w:t>
      </w:r>
      <w:r>
        <w:rPr>
          <w:rFonts w:ascii="Calibri" w:hAnsi="Calibri"/>
          <w:spacing w:val="-8"/>
        </w:rPr>
        <w:t xml:space="preserve"> </w:t>
      </w:r>
      <w:r>
        <w:rPr>
          <w:rFonts w:ascii="Calibri" w:hAnsi="Calibri"/>
        </w:rPr>
        <w:t>ed</w:t>
      </w:r>
      <w:r>
        <w:rPr>
          <w:rFonts w:ascii="Calibri" w:hAnsi="Calibri"/>
          <w:spacing w:val="-7"/>
        </w:rPr>
        <w:t xml:space="preserve"> </w:t>
      </w:r>
      <w:r>
        <w:rPr>
          <w:rFonts w:ascii="Calibri" w:hAnsi="Calibri"/>
        </w:rPr>
        <w:t>in</w:t>
      </w:r>
      <w:r>
        <w:rPr>
          <w:rFonts w:ascii="Calibri" w:hAnsi="Calibri"/>
          <w:spacing w:val="-7"/>
        </w:rPr>
        <w:t xml:space="preserve"> </w:t>
      </w:r>
      <w:r>
        <w:rPr>
          <w:rFonts w:ascii="Calibri" w:hAnsi="Calibri"/>
        </w:rPr>
        <w:t>riferimento</w:t>
      </w:r>
      <w:r>
        <w:rPr>
          <w:rFonts w:ascii="Calibri" w:hAnsi="Calibri"/>
          <w:spacing w:val="-7"/>
        </w:rPr>
        <w:t xml:space="preserve"> </w:t>
      </w:r>
      <w:r>
        <w:rPr>
          <w:rFonts w:ascii="Calibri" w:hAnsi="Calibri"/>
        </w:rPr>
        <w:t>ai</w:t>
      </w:r>
      <w:r>
        <w:rPr>
          <w:rFonts w:ascii="Calibri" w:hAnsi="Calibri"/>
          <w:spacing w:val="-8"/>
        </w:rPr>
        <w:t xml:space="preserve"> </w:t>
      </w:r>
      <w:r>
        <w:rPr>
          <w:rFonts w:ascii="Calibri" w:hAnsi="Calibri"/>
        </w:rPr>
        <w:t>trattamenti</w:t>
      </w:r>
      <w:r>
        <w:rPr>
          <w:rFonts w:ascii="Calibri" w:hAnsi="Calibri"/>
          <w:spacing w:val="-8"/>
        </w:rPr>
        <w:t xml:space="preserve"> </w:t>
      </w:r>
      <w:r>
        <w:rPr>
          <w:rFonts w:ascii="Calibri" w:hAnsi="Calibri"/>
        </w:rPr>
        <w:t>operati</w:t>
      </w:r>
      <w:r>
        <w:rPr>
          <w:rFonts w:ascii="Calibri" w:hAnsi="Calibri"/>
          <w:spacing w:val="-6"/>
        </w:rPr>
        <w:t xml:space="preserve"> </w:t>
      </w:r>
      <w:r>
        <w:rPr>
          <w:rFonts w:ascii="Calibri" w:hAnsi="Calibri"/>
        </w:rPr>
        <w:t>a</w:t>
      </w:r>
      <w:r>
        <w:rPr>
          <w:rFonts w:ascii="Calibri" w:hAnsi="Calibri"/>
          <w:spacing w:val="-8"/>
        </w:rPr>
        <w:t xml:space="preserve"> </w:t>
      </w:r>
      <w:r>
        <w:rPr>
          <w:rFonts w:ascii="Calibri" w:hAnsi="Calibri"/>
        </w:rPr>
        <w:t>seguito</w:t>
      </w:r>
      <w:r>
        <w:rPr>
          <w:rFonts w:ascii="Calibri" w:hAnsi="Calibri"/>
          <w:spacing w:val="-6"/>
        </w:rPr>
        <w:t xml:space="preserve"> </w:t>
      </w:r>
      <w:r>
        <w:rPr>
          <w:rFonts w:ascii="Calibri" w:hAnsi="Calibri"/>
        </w:rPr>
        <w:t>della</w:t>
      </w:r>
      <w:r>
        <w:rPr>
          <w:rFonts w:ascii="Calibri" w:hAnsi="Calibri"/>
          <w:spacing w:val="-6"/>
        </w:rPr>
        <w:t xml:space="preserve"> </w:t>
      </w:r>
      <w:r>
        <w:rPr>
          <w:rFonts w:ascii="Calibri" w:hAnsi="Calibri"/>
        </w:rPr>
        <w:t>sua istanza di accesso civico La informiamo che:</w:t>
      </w:r>
    </w:p>
    <w:p w:rsidR="00BD033C" w:rsidRDefault="000C6635">
      <w:pPr>
        <w:pStyle w:val="Titolo2"/>
        <w:numPr>
          <w:ilvl w:val="0"/>
          <w:numId w:val="1"/>
        </w:numPr>
        <w:tabs>
          <w:tab w:val="left" w:pos="831"/>
        </w:tabs>
        <w:ind w:left="831" w:hanging="359"/>
        <w:jc w:val="both"/>
      </w:pPr>
      <w:r>
        <w:t>Titolare</w:t>
      </w:r>
      <w:r>
        <w:rPr>
          <w:spacing w:val="-2"/>
        </w:rPr>
        <w:t xml:space="preserve"> </w:t>
      </w:r>
      <w:r>
        <w:t>del</w:t>
      </w:r>
      <w:r>
        <w:rPr>
          <w:spacing w:val="-2"/>
        </w:rPr>
        <w:t xml:space="preserve"> trattamento</w:t>
      </w:r>
    </w:p>
    <w:p w:rsidR="00BD033C" w:rsidRDefault="000C6635">
      <w:pPr>
        <w:spacing w:before="74" w:line="213" w:lineRule="auto"/>
        <w:ind w:left="112" w:right="109"/>
        <w:jc w:val="both"/>
        <w:rPr>
          <w:rFonts w:ascii="Calibri" w:hAnsi="Calibri"/>
        </w:rPr>
      </w:pPr>
      <w:r>
        <w:rPr>
          <w:rFonts w:ascii="Calibri" w:hAnsi="Calibri"/>
        </w:rPr>
        <w:t xml:space="preserve">Il Titolare del trattamento è: Istituto d’Istruzione </w:t>
      </w:r>
      <w:r>
        <w:rPr>
          <w:rFonts w:ascii="Calibri" w:hAnsi="Calibri"/>
        </w:rPr>
        <w:t>di tel.: ________________ PEO</w:t>
      </w:r>
      <w:r>
        <w:rPr>
          <w:rFonts w:ascii="Calibri" w:hAnsi="Calibri"/>
          <w:color w:val="0000FF"/>
          <w:u w:val="single" w:color="0000FF"/>
        </w:rPr>
        <w:t>_______________________</w:t>
      </w:r>
      <w:proofErr w:type="gramStart"/>
      <w:r>
        <w:rPr>
          <w:rFonts w:ascii="Calibri" w:hAnsi="Calibri"/>
        </w:rPr>
        <w:t>PEC:</w:t>
      </w:r>
      <w:r>
        <w:rPr>
          <w:rFonts w:ascii="Calibri" w:hAnsi="Calibri"/>
          <w:color w:val="0000FF"/>
          <w:u w:val="single" w:color="0000FF"/>
        </w:rPr>
        <w:t>_</w:t>
      </w:r>
      <w:proofErr w:type="gramEnd"/>
      <w:r>
        <w:rPr>
          <w:rFonts w:ascii="Calibri" w:hAnsi="Calibri"/>
          <w:color w:val="0000FF"/>
          <w:u w:val="single" w:color="0000FF"/>
        </w:rPr>
        <w:t>_______________________</w:t>
      </w:r>
      <w:r>
        <w:rPr>
          <w:rFonts w:ascii="Calibri" w:hAnsi="Calibri"/>
        </w:rPr>
        <w:t xml:space="preserve"> rappresentata dal Dirigente scolastico pro tempore _____________________________</w:t>
      </w:r>
      <w:r>
        <w:rPr>
          <w:rFonts w:ascii="Calibri" w:hAnsi="Calibri"/>
        </w:rPr>
        <w:t>;</w:t>
      </w:r>
    </w:p>
    <w:p w:rsidR="00BD033C" w:rsidRDefault="000C6635">
      <w:pPr>
        <w:pStyle w:val="Titolo2"/>
        <w:numPr>
          <w:ilvl w:val="0"/>
          <w:numId w:val="1"/>
        </w:numPr>
        <w:tabs>
          <w:tab w:val="left" w:pos="831"/>
        </w:tabs>
        <w:spacing w:before="179"/>
        <w:ind w:left="831" w:hanging="359"/>
        <w:jc w:val="both"/>
      </w:pPr>
      <w:r>
        <w:t>Responsabile</w:t>
      </w:r>
      <w:r>
        <w:rPr>
          <w:spacing w:val="-6"/>
        </w:rPr>
        <w:t xml:space="preserve"> </w:t>
      </w:r>
      <w:r>
        <w:t>Protezione</w:t>
      </w:r>
      <w:r>
        <w:rPr>
          <w:spacing w:val="-5"/>
        </w:rPr>
        <w:t xml:space="preserve"> </w:t>
      </w:r>
      <w:r>
        <w:rPr>
          <w:spacing w:val="-4"/>
        </w:rPr>
        <w:t>Dati</w:t>
      </w:r>
    </w:p>
    <w:p w:rsidR="00BD033C" w:rsidRDefault="000C6635">
      <w:pPr>
        <w:spacing w:before="72" w:line="216" w:lineRule="auto"/>
        <w:ind w:left="112" w:right="111"/>
        <w:jc w:val="both"/>
        <w:rPr>
          <w:rFonts w:ascii="Calibri" w:hAnsi="Calibri"/>
        </w:rPr>
      </w:pPr>
      <w:proofErr w:type="gramStart"/>
      <w:r>
        <w:rPr>
          <w:rFonts w:ascii="Calibri" w:hAnsi="Calibri"/>
        </w:rPr>
        <w:t>il</w:t>
      </w:r>
      <w:proofErr w:type="gramEnd"/>
      <w:r>
        <w:rPr>
          <w:rFonts w:ascii="Calibri" w:hAnsi="Calibri"/>
        </w:rPr>
        <w:t xml:space="preserve"> Responsabile della Protezione dei Dati è</w:t>
      </w:r>
      <w:r>
        <w:rPr>
          <w:rFonts w:ascii="Calibri" w:hAnsi="Calibri"/>
          <w:spacing w:val="40"/>
        </w:rPr>
        <w:t xml:space="preserve"> </w:t>
      </w:r>
      <w:r>
        <w:rPr>
          <w:rFonts w:ascii="Calibri" w:hAnsi="Calibri"/>
        </w:rPr>
        <w:t xml:space="preserve">________ </w:t>
      </w:r>
      <w:r>
        <w:rPr>
          <w:rFonts w:ascii="Calibri" w:hAnsi="Calibri"/>
        </w:rPr>
        <w:t xml:space="preserve"> , tel. __________, email </w:t>
      </w:r>
      <w:bookmarkStart w:id="0" w:name="_GoBack"/>
      <w:bookmarkEnd w:id="0"/>
      <w:r>
        <w:rPr>
          <w:rFonts w:ascii="Calibri" w:hAnsi="Calibri"/>
        </w:rPr>
        <w:t>;</w:t>
      </w:r>
    </w:p>
    <w:p w:rsidR="00BD033C" w:rsidRDefault="000C6635">
      <w:pPr>
        <w:pStyle w:val="Titolo2"/>
        <w:numPr>
          <w:ilvl w:val="0"/>
          <w:numId w:val="1"/>
        </w:numPr>
        <w:tabs>
          <w:tab w:val="left" w:pos="831"/>
        </w:tabs>
        <w:spacing w:before="177"/>
        <w:ind w:left="831" w:hanging="359"/>
        <w:jc w:val="both"/>
      </w:pPr>
      <w:r>
        <w:t>Dati trattati</w:t>
      </w:r>
      <w:r>
        <w:rPr>
          <w:spacing w:val="-2"/>
        </w:rPr>
        <w:t xml:space="preserve"> </w:t>
      </w:r>
      <w:r>
        <w:t>e</w:t>
      </w:r>
      <w:r>
        <w:rPr>
          <w:spacing w:val="-4"/>
        </w:rPr>
        <w:t xml:space="preserve"> </w:t>
      </w:r>
      <w:r>
        <w:rPr>
          <w:spacing w:val="-2"/>
        </w:rPr>
        <w:t>finalità</w:t>
      </w:r>
    </w:p>
    <w:p w:rsidR="00BD033C" w:rsidRDefault="000C6635">
      <w:pPr>
        <w:spacing w:before="74" w:line="213" w:lineRule="auto"/>
        <w:ind w:left="112" w:right="111"/>
        <w:jc w:val="both"/>
        <w:rPr>
          <w:rFonts w:ascii="Calibri" w:hAnsi="Calibri"/>
        </w:rPr>
      </w:pPr>
      <w:r>
        <w:rPr>
          <w:rFonts w:ascii="Calibri" w:hAnsi="Calibri"/>
        </w:rPr>
        <w:t>I Suoi dati sono raccolti e trattati esclusivamente nell’ambito delle procedure di Accesso Civico. Comunicazioni e diffusioni avverranno solo in presenza di norma di legge o di regolamento ch</w:t>
      </w:r>
      <w:r>
        <w:rPr>
          <w:rFonts w:ascii="Calibri" w:hAnsi="Calibri"/>
        </w:rPr>
        <w:t>e l’autorizzi.</w:t>
      </w:r>
    </w:p>
    <w:p w:rsidR="00BD033C" w:rsidRDefault="000C6635">
      <w:pPr>
        <w:pStyle w:val="Titolo2"/>
        <w:numPr>
          <w:ilvl w:val="0"/>
          <w:numId w:val="1"/>
        </w:numPr>
        <w:tabs>
          <w:tab w:val="left" w:pos="831"/>
        </w:tabs>
        <w:ind w:left="831" w:hanging="359"/>
        <w:jc w:val="both"/>
      </w:pPr>
      <w:r>
        <w:t>Modalità</w:t>
      </w:r>
      <w:r>
        <w:rPr>
          <w:spacing w:val="-2"/>
        </w:rPr>
        <w:t xml:space="preserve"> </w:t>
      </w:r>
      <w:r>
        <w:t>di</w:t>
      </w:r>
      <w:r>
        <w:rPr>
          <w:spacing w:val="-2"/>
        </w:rPr>
        <w:t xml:space="preserve"> </w:t>
      </w:r>
      <w:r>
        <w:t>trattamento</w:t>
      </w:r>
      <w:r>
        <w:rPr>
          <w:spacing w:val="-4"/>
        </w:rPr>
        <w:t xml:space="preserve"> </w:t>
      </w:r>
      <w:r>
        <w:t>e</w:t>
      </w:r>
      <w:r>
        <w:rPr>
          <w:spacing w:val="-3"/>
        </w:rPr>
        <w:t xml:space="preserve"> </w:t>
      </w:r>
      <w:r>
        <w:t>tempi</w:t>
      </w:r>
      <w:r>
        <w:rPr>
          <w:spacing w:val="-2"/>
        </w:rPr>
        <w:t xml:space="preserve"> </w:t>
      </w:r>
      <w:r>
        <w:t>di</w:t>
      </w:r>
      <w:r>
        <w:rPr>
          <w:spacing w:val="-3"/>
        </w:rPr>
        <w:t xml:space="preserve"> </w:t>
      </w:r>
      <w:r>
        <w:rPr>
          <w:spacing w:val="-2"/>
        </w:rPr>
        <w:t>conservazione</w:t>
      </w:r>
    </w:p>
    <w:p w:rsidR="00BD033C" w:rsidRDefault="000C6635">
      <w:pPr>
        <w:spacing w:before="74" w:line="213" w:lineRule="auto"/>
        <w:ind w:left="112" w:right="108"/>
        <w:jc w:val="both"/>
        <w:rPr>
          <w:rFonts w:ascii="Calibri" w:hAnsi="Calibri"/>
        </w:rPr>
      </w:pPr>
      <w:r>
        <w:rPr>
          <w:rFonts w:ascii="Calibri" w:hAnsi="Calibri"/>
        </w:rPr>
        <w:t>Il Trattamento sarà effettuato con modalità cartacee e/o in formato elettronico. Ai fini del tempo di conservazione dei dati si fa riferimento alle Linee Guida per le Istituzioni scolastiche e dai Piani di conservazione</w:t>
      </w:r>
      <w:r>
        <w:rPr>
          <w:rFonts w:ascii="Calibri" w:hAnsi="Calibri"/>
          <w:spacing w:val="-13"/>
        </w:rPr>
        <w:t xml:space="preserve"> </w:t>
      </w:r>
      <w:r>
        <w:rPr>
          <w:rFonts w:ascii="Calibri" w:hAnsi="Calibri"/>
        </w:rPr>
        <w:t>e</w:t>
      </w:r>
      <w:r>
        <w:rPr>
          <w:rFonts w:ascii="Calibri" w:hAnsi="Calibri"/>
          <w:spacing w:val="-12"/>
        </w:rPr>
        <w:t xml:space="preserve"> </w:t>
      </w:r>
      <w:r>
        <w:rPr>
          <w:rFonts w:ascii="Calibri" w:hAnsi="Calibri"/>
        </w:rPr>
        <w:t>scarto</w:t>
      </w:r>
      <w:r>
        <w:rPr>
          <w:rFonts w:ascii="Calibri" w:hAnsi="Calibri"/>
          <w:spacing w:val="-13"/>
        </w:rPr>
        <w:t xml:space="preserve"> </w:t>
      </w:r>
      <w:r>
        <w:rPr>
          <w:rFonts w:ascii="Calibri" w:hAnsi="Calibri"/>
        </w:rPr>
        <w:t>degli</w:t>
      </w:r>
      <w:r>
        <w:rPr>
          <w:rFonts w:ascii="Calibri" w:hAnsi="Calibri"/>
          <w:spacing w:val="-12"/>
        </w:rPr>
        <w:t xml:space="preserve"> </w:t>
      </w:r>
      <w:r>
        <w:rPr>
          <w:rFonts w:ascii="Calibri" w:hAnsi="Calibri"/>
        </w:rPr>
        <w:t>archivi</w:t>
      </w:r>
      <w:r>
        <w:rPr>
          <w:rFonts w:ascii="Calibri" w:hAnsi="Calibri"/>
          <w:spacing w:val="-13"/>
        </w:rPr>
        <w:t xml:space="preserve"> </w:t>
      </w:r>
      <w:r>
        <w:rPr>
          <w:rFonts w:ascii="Calibri" w:hAnsi="Calibri"/>
        </w:rPr>
        <w:t>scolastici</w:t>
      </w:r>
      <w:r>
        <w:rPr>
          <w:rFonts w:ascii="Calibri" w:hAnsi="Calibri"/>
          <w:spacing w:val="-12"/>
        </w:rPr>
        <w:t xml:space="preserve"> </w:t>
      </w:r>
      <w:r>
        <w:rPr>
          <w:rFonts w:ascii="Calibri" w:hAnsi="Calibri"/>
        </w:rPr>
        <w:t>de</w:t>
      </w:r>
      <w:r>
        <w:rPr>
          <w:rFonts w:ascii="Calibri" w:hAnsi="Calibri"/>
        </w:rPr>
        <w:t>finiti</w:t>
      </w:r>
      <w:r>
        <w:rPr>
          <w:rFonts w:ascii="Calibri" w:hAnsi="Calibri"/>
          <w:spacing w:val="-13"/>
        </w:rPr>
        <w:t xml:space="preserve"> </w:t>
      </w:r>
      <w:r>
        <w:rPr>
          <w:rFonts w:ascii="Calibri" w:hAnsi="Calibri"/>
        </w:rPr>
        <w:t>dalla</w:t>
      </w:r>
      <w:r>
        <w:rPr>
          <w:rFonts w:ascii="Calibri" w:hAnsi="Calibri"/>
          <w:spacing w:val="-12"/>
        </w:rPr>
        <w:t xml:space="preserve"> </w:t>
      </w:r>
      <w:r>
        <w:rPr>
          <w:rFonts w:ascii="Calibri" w:hAnsi="Calibri"/>
        </w:rPr>
        <w:t>Direzione</w:t>
      </w:r>
      <w:r>
        <w:rPr>
          <w:rFonts w:ascii="Calibri" w:hAnsi="Calibri"/>
          <w:spacing w:val="-12"/>
        </w:rPr>
        <w:t xml:space="preserve"> </w:t>
      </w:r>
      <w:r>
        <w:rPr>
          <w:rFonts w:ascii="Calibri" w:hAnsi="Calibri"/>
        </w:rPr>
        <w:t>Generale</w:t>
      </w:r>
      <w:r>
        <w:rPr>
          <w:rFonts w:ascii="Calibri" w:hAnsi="Calibri"/>
          <w:spacing w:val="-13"/>
        </w:rPr>
        <w:t xml:space="preserve"> </w:t>
      </w:r>
      <w:r>
        <w:rPr>
          <w:rFonts w:ascii="Calibri" w:hAnsi="Calibri"/>
        </w:rPr>
        <w:t>degli</w:t>
      </w:r>
      <w:r>
        <w:rPr>
          <w:rFonts w:ascii="Calibri" w:hAnsi="Calibri"/>
          <w:spacing w:val="-12"/>
        </w:rPr>
        <w:t xml:space="preserve"> </w:t>
      </w:r>
      <w:r>
        <w:rPr>
          <w:rFonts w:ascii="Calibri" w:hAnsi="Calibri"/>
        </w:rPr>
        <w:t>Archivi</w:t>
      </w:r>
      <w:r>
        <w:rPr>
          <w:rFonts w:ascii="Calibri" w:hAnsi="Calibri"/>
          <w:spacing w:val="-13"/>
        </w:rPr>
        <w:t xml:space="preserve"> </w:t>
      </w:r>
      <w:r>
        <w:rPr>
          <w:rFonts w:ascii="Calibri" w:hAnsi="Calibri"/>
        </w:rPr>
        <w:t>presso</w:t>
      </w:r>
      <w:r>
        <w:rPr>
          <w:rFonts w:ascii="Calibri" w:hAnsi="Calibri"/>
          <w:spacing w:val="-12"/>
        </w:rPr>
        <w:t xml:space="preserve"> </w:t>
      </w:r>
      <w:r>
        <w:rPr>
          <w:rFonts w:ascii="Calibri" w:hAnsi="Calibri"/>
        </w:rPr>
        <w:t>il</w:t>
      </w:r>
      <w:r>
        <w:rPr>
          <w:rFonts w:ascii="Calibri" w:hAnsi="Calibri"/>
          <w:spacing w:val="-13"/>
        </w:rPr>
        <w:t xml:space="preserve"> </w:t>
      </w:r>
      <w:r>
        <w:rPr>
          <w:rFonts w:ascii="Calibri" w:hAnsi="Calibri"/>
        </w:rPr>
        <w:t>Ministero dei Beni Culturali.</w:t>
      </w:r>
    </w:p>
    <w:p w:rsidR="00BD033C" w:rsidRDefault="000C6635">
      <w:pPr>
        <w:pStyle w:val="Titolo2"/>
        <w:numPr>
          <w:ilvl w:val="0"/>
          <w:numId w:val="1"/>
        </w:numPr>
        <w:tabs>
          <w:tab w:val="left" w:pos="831"/>
        </w:tabs>
        <w:ind w:left="831" w:hanging="359"/>
        <w:jc w:val="both"/>
      </w:pPr>
      <w:r>
        <w:t>Incaricati</w:t>
      </w:r>
      <w:r>
        <w:rPr>
          <w:spacing w:val="-2"/>
        </w:rPr>
        <w:t xml:space="preserve"> </w:t>
      </w:r>
      <w:r>
        <w:t>del</w:t>
      </w:r>
      <w:r>
        <w:rPr>
          <w:spacing w:val="-6"/>
        </w:rPr>
        <w:t xml:space="preserve"> </w:t>
      </w:r>
      <w:r>
        <w:rPr>
          <w:spacing w:val="-2"/>
        </w:rPr>
        <w:t>trattamento</w:t>
      </w:r>
    </w:p>
    <w:p w:rsidR="00BD033C" w:rsidRDefault="000C6635">
      <w:pPr>
        <w:spacing w:before="71" w:line="216" w:lineRule="auto"/>
        <w:ind w:left="112" w:right="110"/>
        <w:jc w:val="both"/>
        <w:rPr>
          <w:rFonts w:ascii="Calibri" w:hAnsi="Calibri"/>
        </w:rPr>
      </w:pPr>
      <w:r>
        <w:rPr>
          <w:rFonts w:ascii="Calibri" w:hAnsi="Calibri"/>
        </w:rPr>
        <w:t>Il Trattamento</w:t>
      </w:r>
      <w:r>
        <w:rPr>
          <w:rFonts w:ascii="Calibri" w:hAnsi="Calibri"/>
          <w:spacing w:val="-1"/>
        </w:rPr>
        <w:t xml:space="preserve"> </w:t>
      </w:r>
      <w:r>
        <w:rPr>
          <w:rFonts w:ascii="Calibri" w:hAnsi="Calibri"/>
        </w:rPr>
        <w:t>dei dati personali sarà improntato ai principi di correttezza, liceità, trasparenza e tutela della sua riservatezza. I suoi dati saranno trattati esclusivamente da personale autorizzato dal Titolare, ed in particolare</w:t>
      </w:r>
      <w:r>
        <w:rPr>
          <w:rFonts w:ascii="Calibri" w:hAnsi="Calibri"/>
          <w:spacing w:val="-9"/>
        </w:rPr>
        <w:t xml:space="preserve"> </w:t>
      </w:r>
      <w:r>
        <w:rPr>
          <w:rFonts w:ascii="Calibri" w:hAnsi="Calibri"/>
        </w:rPr>
        <w:t>dal</w:t>
      </w:r>
      <w:r>
        <w:rPr>
          <w:rFonts w:ascii="Calibri" w:hAnsi="Calibri"/>
          <w:spacing w:val="-13"/>
        </w:rPr>
        <w:t xml:space="preserve"> </w:t>
      </w:r>
      <w:r>
        <w:rPr>
          <w:rFonts w:ascii="Calibri" w:hAnsi="Calibri"/>
        </w:rPr>
        <w:t>Dsga</w:t>
      </w:r>
      <w:r>
        <w:rPr>
          <w:rFonts w:ascii="Calibri" w:hAnsi="Calibri"/>
          <w:spacing w:val="-12"/>
        </w:rPr>
        <w:t xml:space="preserve"> </w:t>
      </w:r>
      <w:r>
        <w:rPr>
          <w:rFonts w:ascii="Calibri" w:hAnsi="Calibri"/>
        </w:rPr>
        <w:t>e</w:t>
      </w:r>
      <w:r>
        <w:rPr>
          <w:rFonts w:ascii="Calibri" w:hAnsi="Calibri"/>
          <w:spacing w:val="-11"/>
        </w:rPr>
        <w:t xml:space="preserve"> </w:t>
      </w:r>
      <w:r>
        <w:rPr>
          <w:rFonts w:ascii="Calibri" w:hAnsi="Calibri"/>
        </w:rPr>
        <w:t>dal</w:t>
      </w:r>
      <w:r>
        <w:rPr>
          <w:rFonts w:ascii="Calibri" w:hAnsi="Calibri"/>
          <w:spacing w:val="-11"/>
        </w:rPr>
        <w:t xml:space="preserve"> </w:t>
      </w:r>
      <w:r>
        <w:rPr>
          <w:rFonts w:ascii="Calibri" w:hAnsi="Calibri"/>
        </w:rPr>
        <w:t>personale</w:t>
      </w:r>
      <w:r>
        <w:rPr>
          <w:rFonts w:ascii="Calibri" w:hAnsi="Calibri"/>
          <w:spacing w:val="-11"/>
        </w:rPr>
        <w:t xml:space="preserve"> </w:t>
      </w:r>
      <w:r>
        <w:rPr>
          <w:rFonts w:ascii="Calibri" w:hAnsi="Calibri"/>
        </w:rPr>
        <w:t>addetto</w:t>
      </w:r>
      <w:r>
        <w:rPr>
          <w:rFonts w:ascii="Calibri" w:hAnsi="Calibri"/>
          <w:spacing w:val="-9"/>
        </w:rPr>
        <w:t xml:space="preserve"> </w:t>
      </w:r>
      <w:r>
        <w:rPr>
          <w:rFonts w:ascii="Calibri" w:hAnsi="Calibri"/>
        </w:rPr>
        <w:t>gli</w:t>
      </w:r>
      <w:r>
        <w:rPr>
          <w:rFonts w:ascii="Calibri" w:hAnsi="Calibri"/>
          <w:spacing w:val="-13"/>
        </w:rPr>
        <w:t xml:space="preserve"> </w:t>
      </w:r>
      <w:r>
        <w:rPr>
          <w:rFonts w:ascii="Calibri" w:hAnsi="Calibri"/>
        </w:rPr>
        <w:t>u</w:t>
      </w:r>
      <w:r>
        <w:rPr>
          <w:rFonts w:ascii="Calibri" w:hAnsi="Calibri"/>
        </w:rPr>
        <w:t>ffici</w:t>
      </w:r>
      <w:r>
        <w:rPr>
          <w:rFonts w:ascii="Calibri" w:hAnsi="Calibri"/>
          <w:spacing w:val="-8"/>
        </w:rPr>
        <w:t xml:space="preserve"> </w:t>
      </w:r>
      <w:r>
        <w:rPr>
          <w:rFonts w:ascii="Calibri" w:hAnsi="Calibri"/>
        </w:rPr>
        <w:t>di</w:t>
      </w:r>
      <w:r>
        <w:rPr>
          <w:rFonts w:ascii="Calibri" w:hAnsi="Calibri"/>
          <w:spacing w:val="-11"/>
        </w:rPr>
        <w:t xml:space="preserve"> </w:t>
      </w:r>
      <w:r>
        <w:rPr>
          <w:rFonts w:ascii="Calibri" w:hAnsi="Calibri"/>
        </w:rPr>
        <w:t>segreteria,</w:t>
      </w:r>
      <w:r>
        <w:rPr>
          <w:rFonts w:ascii="Calibri" w:hAnsi="Calibri"/>
          <w:spacing w:val="-11"/>
        </w:rPr>
        <w:t xml:space="preserve"> </w:t>
      </w:r>
      <w:r>
        <w:rPr>
          <w:rFonts w:ascii="Calibri" w:hAnsi="Calibri"/>
        </w:rPr>
        <w:t>secondo</w:t>
      </w:r>
      <w:r>
        <w:rPr>
          <w:rFonts w:ascii="Calibri" w:hAnsi="Calibri"/>
          <w:spacing w:val="-9"/>
        </w:rPr>
        <w:t xml:space="preserve"> </w:t>
      </w:r>
      <w:r>
        <w:rPr>
          <w:rFonts w:ascii="Calibri" w:hAnsi="Calibri"/>
        </w:rPr>
        <w:t>quanto</w:t>
      </w:r>
      <w:r>
        <w:rPr>
          <w:rFonts w:ascii="Calibri" w:hAnsi="Calibri"/>
          <w:spacing w:val="-11"/>
        </w:rPr>
        <w:t xml:space="preserve"> </w:t>
      </w:r>
      <w:r>
        <w:rPr>
          <w:rFonts w:ascii="Calibri" w:hAnsi="Calibri"/>
        </w:rPr>
        <w:t>previsto</w:t>
      </w:r>
      <w:r>
        <w:rPr>
          <w:rFonts w:ascii="Calibri" w:hAnsi="Calibri"/>
          <w:spacing w:val="-11"/>
        </w:rPr>
        <w:t xml:space="preserve"> </w:t>
      </w:r>
      <w:r>
        <w:rPr>
          <w:rFonts w:ascii="Calibri" w:hAnsi="Calibri"/>
        </w:rPr>
        <w:t>dalle</w:t>
      </w:r>
      <w:r>
        <w:rPr>
          <w:rFonts w:ascii="Calibri" w:hAnsi="Calibri"/>
          <w:spacing w:val="-11"/>
        </w:rPr>
        <w:t xml:space="preserve"> </w:t>
      </w:r>
      <w:r>
        <w:rPr>
          <w:rFonts w:ascii="Calibri" w:hAnsi="Calibri"/>
        </w:rPr>
        <w:t>disposizioni vigenti e nel rispetto del principio di stretta indispensabilità dei trattamenti</w:t>
      </w:r>
    </w:p>
    <w:p w:rsidR="00BD033C" w:rsidRDefault="000C6635">
      <w:pPr>
        <w:pStyle w:val="Titolo2"/>
        <w:numPr>
          <w:ilvl w:val="0"/>
          <w:numId w:val="1"/>
        </w:numPr>
        <w:tabs>
          <w:tab w:val="left" w:pos="831"/>
        </w:tabs>
        <w:spacing w:before="174"/>
        <w:ind w:left="831" w:hanging="359"/>
        <w:jc w:val="both"/>
      </w:pPr>
      <w:r>
        <w:t>Responsabili</w:t>
      </w:r>
      <w:r>
        <w:rPr>
          <w:spacing w:val="-3"/>
        </w:rPr>
        <w:t xml:space="preserve"> </w:t>
      </w:r>
      <w:r>
        <w:t>del</w:t>
      </w:r>
      <w:r>
        <w:rPr>
          <w:spacing w:val="-2"/>
        </w:rPr>
        <w:t xml:space="preserve"> trattamento</w:t>
      </w:r>
    </w:p>
    <w:p w:rsidR="00BD033C" w:rsidRDefault="000C6635">
      <w:pPr>
        <w:spacing w:before="74" w:line="213" w:lineRule="auto"/>
        <w:ind w:left="112" w:right="109"/>
        <w:jc w:val="both"/>
        <w:rPr>
          <w:rFonts w:ascii="Calibri" w:hAnsi="Calibri"/>
        </w:rPr>
      </w:pPr>
      <w:r>
        <w:rPr>
          <w:rFonts w:ascii="Calibri" w:hAnsi="Calibri"/>
        </w:rPr>
        <w:t>I suoi dati personali potranno anche essere comunicati ad altri soggetti che forni</w:t>
      </w:r>
      <w:r>
        <w:rPr>
          <w:rFonts w:ascii="Calibri" w:hAnsi="Calibri"/>
        </w:rPr>
        <w:t>scono servizi all’Istituzione scolastica necessari al perseguimento delle finalità istituzionali. In questo caso tali soggetti sono nominati responsabili del trattamento in relazione ai servizi connessi se resi con carattere di continuità.</w:t>
      </w:r>
    </w:p>
    <w:p w:rsidR="00BD033C" w:rsidRDefault="000C6635">
      <w:pPr>
        <w:pStyle w:val="Titolo2"/>
        <w:numPr>
          <w:ilvl w:val="0"/>
          <w:numId w:val="1"/>
        </w:numPr>
        <w:tabs>
          <w:tab w:val="left" w:pos="831"/>
        </w:tabs>
        <w:spacing w:before="181"/>
        <w:ind w:left="831" w:hanging="359"/>
        <w:jc w:val="both"/>
      </w:pPr>
      <w:r>
        <w:t>Diritti</w:t>
      </w:r>
      <w:r>
        <w:rPr>
          <w:spacing w:val="-1"/>
        </w:rPr>
        <w:t xml:space="preserve"> </w:t>
      </w:r>
      <w:r>
        <w:rPr>
          <w:spacing w:val="-2"/>
        </w:rPr>
        <w:t>dell’int</w:t>
      </w:r>
      <w:r>
        <w:rPr>
          <w:spacing w:val="-2"/>
        </w:rPr>
        <w:t>eressato</w:t>
      </w:r>
    </w:p>
    <w:p w:rsidR="00BD033C" w:rsidRDefault="000C6635">
      <w:pPr>
        <w:spacing w:before="92" w:line="248" w:lineRule="exact"/>
        <w:ind w:left="112"/>
        <w:jc w:val="both"/>
        <w:rPr>
          <w:rFonts w:ascii="Calibri"/>
        </w:rPr>
      </w:pPr>
      <w:r>
        <w:rPr>
          <w:rFonts w:ascii="Calibri"/>
        </w:rPr>
        <w:t>L'interessato</w:t>
      </w:r>
      <w:r>
        <w:rPr>
          <w:rFonts w:ascii="Calibri"/>
          <w:spacing w:val="-5"/>
        </w:rPr>
        <w:t xml:space="preserve"> </w:t>
      </w:r>
      <w:r>
        <w:rPr>
          <w:rFonts w:ascii="Calibri"/>
        </w:rPr>
        <w:t>ha</w:t>
      </w:r>
      <w:r>
        <w:rPr>
          <w:rFonts w:ascii="Calibri"/>
          <w:spacing w:val="-3"/>
        </w:rPr>
        <w:t xml:space="preserve"> </w:t>
      </w:r>
      <w:r>
        <w:rPr>
          <w:rFonts w:ascii="Calibri"/>
        </w:rPr>
        <w:t>diritto</w:t>
      </w:r>
      <w:r>
        <w:rPr>
          <w:rFonts w:ascii="Calibri"/>
          <w:spacing w:val="1"/>
        </w:rPr>
        <w:t xml:space="preserve"> </w:t>
      </w:r>
      <w:r>
        <w:rPr>
          <w:rFonts w:ascii="Calibri"/>
        </w:rPr>
        <w:t>di</w:t>
      </w:r>
      <w:r>
        <w:rPr>
          <w:rFonts w:ascii="Calibri"/>
          <w:spacing w:val="-7"/>
        </w:rPr>
        <w:t xml:space="preserve"> </w:t>
      </w:r>
      <w:r>
        <w:rPr>
          <w:rFonts w:ascii="Calibri"/>
        </w:rPr>
        <w:t>chiedere</w:t>
      </w:r>
      <w:r>
        <w:rPr>
          <w:rFonts w:ascii="Calibri"/>
          <w:spacing w:val="-3"/>
        </w:rPr>
        <w:t xml:space="preserve"> </w:t>
      </w:r>
      <w:r>
        <w:rPr>
          <w:rFonts w:ascii="Calibri"/>
        </w:rPr>
        <w:t>al</w:t>
      </w:r>
      <w:r>
        <w:rPr>
          <w:rFonts w:ascii="Calibri"/>
          <w:spacing w:val="-6"/>
        </w:rPr>
        <w:t xml:space="preserve"> </w:t>
      </w:r>
      <w:r>
        <w:rPr>
          <w:rFonts w:ascii="Calibri"/>
        </w:rPr>
        <w:t>titolare</w:t>
      </w:r>
      <w:r>
        <w:rPr>
          <w:rFonts w:ascii="Calibri"/>
          <w:spacing w:val="-3"/>
        </w:rPr>
        <w:t xml:space="preserve"> </w:t>
      </w:r>
      <w:r>
        <w:rPr>
          <w:rFonts w:ascii="Calibri"/>
        </w:rPr>
        <w:t>del</w:t>
      </w:r>
      <w:r>
        <w:rPr>
          <w:rFonts w:ascii="Calibri"/>
          <w:spacing w:val="-2"/>
        </w:rPr>
        <w:t xml:space="preserve"> </w:t>
      </w:r>
      <w:r>
        <w:rPr>
          <w:rFonts w:ascii="Calibri"/>
        </w:rPr>
        <w:t>trattamento</w:t>
      </w:r>
      <w:r>
        <w:rPr>
          <w:rFonts w:ascii="Calibri"/>
          <w:spacing w:val="-3"/>
        </w:rPr>
        <w:t xml:space="preserve"> </w:t>
      </w:r>
      <w:r>
        <w:rPr>
          <w:rFonts w:ascii="Calibri"/>
        </w:rPr>
        <w:t>dei</w:t>
      </w:r>
      <w:r>
        <w:rPr>
          <w:rFonts w:ascii="Calibri"/>
          <w:spacing w:val="-2"/>
        </w:rPr>
        <w:t xml:space="preserve"> dati:</w:t>
      </w:r>
    </w:p>
    <w:p w:rsidR="00BD033C" w:rsidRDefault="000C6635">
      <w:pPr>
        <w:pStyle w:val="Paragrafoelenco"/>
        <w:numPr>
          <w:ilvl w:val="1"/>
          <w:numId w:val="1"/>
        </w:numPr>
        <w:tabs>
          <w:tab w:val="left" w:pos="832"/>
        </w:tabs>
        <w:spacing w:line="240" w:lineRule="exact"/>
        <w:jc w:val="left"/>
        <w:rPr>
          <w:rFonts w:ascii="Calibri" w:hAnsi="Calibri"/>
        </w:rPr>
      </w:pPr>
      <w:proofErr w:type="gramStart"/>
      <w:r>
        <w:rPr>
          <w:rFonts w:ascii="Calibri" w:hAnsi="Calibri"/>
        </w:rPr>
        <w:t>l'accesso</w:t>
      </w:r>
      <w:proofErr w:type="gramEnd"/>
      <w:r>
        <w:rPr>
          <w:rFonts w:ascii="Calibri" w:hAnsi="Calibri"/>
          <w:spacing w:val="-1"/>
        </w:rPr>
        <w:t xml:space="preserve"> </w:t>
      </w:r>
      <w:r>
        <w:rPr>
          <w:rFonts w:ascii="Calibri" w:hAnsi="Calibri"/>
        </w:rPr>
        <w:t>ai</w:t>
      </w:r>
      <w:r>
        <w:rPr>
          <w:rFonts w:ascii="Calibri" w:hAnsi="Calibri"/>
          <w:spacing w:val="-3"/>
        </w:rPr>
        <w:t xml:space="preserve"> </w:t>
      </w:r>
      <w:r>
        <w:rPr>
          <w:rFonts w:ascii="Calibri" w:hAnsi="Calibri"/>
        </w:rPr>
        <w:t>propri</w:t>
      </w:r>
      <w:r>
        <w:rPr>
          <w:rFonts w:ascii="Calibri" w:hAnsi="Calibri"/>
          <w:spacing w:val="-4"/>
        </w:rPr>
        <w:t xml:space="preserve"> </w:t>
      </w:r>
      <w:r>
        <w:rPr>
          <w:rFonts w:ascii="Calibri" w:hAnsi="Calibri"/>
        </w:rPr>
        <w:t>dati</w:t>
      </w:r>
      <w:r>
        <w:rPr>
          <w:rFonts w:ascii="Calibri" w:hAnsi="Calibri"/>
          <w:spacing w:val="-5"/>
        </w:rPr>
        <w:t xml:space="preserve"> </w:t>
      </w:r>
      <w:r>
        <w:rPr>
          <w:rFonts w:ascii="Calibri" w:hAnsi="Calibri"/>
        </w:rPr>
        <w:t>personali</w:t>
      </w:r>
      <w:r>
        <w:rPr>
          <w:rFonts w:ascii="Calibri" w:hAnsi="Calibri"/>
          <w:spacing w:val="-3"/>
        </w:rPr>
        <w:t xml:space="preserve"> </w:t>
      </w:r>
      <w:r>
        <w:rPr>
          <w:rFonts w:ascii="Calibri" w:hAnsi="Calibri"/>
        </w:rPr>
        <w:t>disciplinato</w:t>
      </w:r>
      <w:r>
        <w:rPr>
          <w:rFonts w:ascii="Calibri" w:hAnsi="Calibri"/>
          <w:spacing w:val="-2"/>
        </w:rPr>
        <w:t xml:space="preserve"> </w:t>
      </w:r>
      <w:r>
        <w:rPr>
          <w:rFonts w:ascii="Calibri" w:hAnsi="Calibri"/>
        </w:rPr>
        <w:t>dall'art.</w:t>
      </w:r>
      <w:r>
        <w:rPr>
          <w:rFonts w:ascii="Calibri" w:hAnsi="Calibri"/>
          <w:spacing w:val="-7"/>
        </w:rPr>
        <w:t xml:space="preserve"> </w:t>
      </w:r>
      <w:r>
        <w:rPr>
          <w:rFonts w:ascii="Calibri" w:hAnsi="Calibri"/>
        </w:rPr>
        <w:t>15</w:t>
      </w:r>
      <w:r>
        <w:rPr>
          <w:rFonts w:ascii="Calibri" w:hAnsi="Calibri"/>
          <w:spacing w:val="-1"/>
        </w:rPr>
        <w:t xml:space="preserve"> </w:t>
      </w:r>
      <w:r>
        <w:rPr>
          <w:rFonts w:ascii="Calibri" w:hAnsi="Calibri"/>
        </w:rPr>
        <w:t>del</w:t>
      </w:r>
      <w:r>
        <w:rPr>
          <w:rFonts w:ascii="Calibri" w:hAnsi="Calibri"/>
          <w:spacing w:val="-3"/>
        </w:rPr>
        <w:t xml:space="preserve"> </w:t>
      </w:r>
      <w:r>
        <w:rPr>
          <w:rFonts w:ascii="Calibri" w:hAnsi="Calibri"/>
        </w:rPr>
        <w:t>Regolamento</w:t>
      </w:r>
      <w:r>
        <w:rPr>
          <w:rFonts w:ascii="Calibri" w:hAnsi="Calibri"/>
          <w:spacing w:val="-5"/>
        </w:rPr>
        <w:t xml:space="preserve"> </w:t>
      </w:r>
      <w:r>
        <w:rPr>
          <w:rFonts w:ascii="Calibri" w:hAnsi="Calibri"/>
        </w:rPr>
        <w:t>UE</w:t>
      </w:r>
      <w:r>
        <w:rPr>
          <w:rFonts w:ascii="Calibri" w:hAnsi="Calibri"/>
          <w:spacing w:val="-6"/>
        </w:rPr>
        <w:t xml:space="preserve"> </w:t>
      </w:r>
      <w:r>
        <w:rPr>
          <w:rFonts w:ascii="Calibri" w:hAnsi="Calibri"/>
          <w:spacing w:val="-2"/>
        </w:rPr>
        <w:t>679/2016;</w:t>
      </w:r>
    </w:p>
    <w:p w:rsidR="00BD033C" w:rsidRDefault="000C6635">
      <w:pPr>
        <w:pStyle w:val="Paragrafoelenco"/>
        <w:numPr>
          <w:ilvl w:val="1"/>
          <w:numId w:val="1"/>
        </w:numPr>
        <w:tabs>
          <w:tab w:val="left" w:pos="832"/>
        </w:tabs>
        <w:spacing w:before="3" w:line="213" w:lineRule="auto"/>
        <w:ind w:right="112"/>
        <w:jc w:val="left"/>
        <w:rPr>
          <w:rFonts w:ascii="Calibri" w:hAnsi="Calibri"/>
        </w:rPr>
      </w:pPr>
      <w:proofErr w:type="gramStart"/>
      <w:r>
        <w:rPr>
          <w:rFonts w:ascii="Calibri" w:hAnsi="Calibri"/>
        </w:rPr>
        <w:t>la</w:t>
      </w:r>
      <w:proofErr w:type="gramEnd"/>
      <w:r>
        <w:rPr>
          <w:rFonts w:ascii="Calibri" w:hAnsi="Calibri"/>
        </w:rPr>
        <w:t xml:space="preserve"> rettifica o la cancellazione degli stessi o la limitazione del trattamento previsti rispettivamente</w:t>
      </w:r>
      <w:r>
        <w:rPr>
          <w:rFonts w:ascii="Calibri" w:hAnsi="Calibri"/>
          <w:spacing w:val="80"/>
        </w:rPr>
        <w:t xml:space="preserve"> </w:t>
      </w:r>
      <w:r>
        <w:rPr>
          <w:rFonts w:ascii="Calibri" w:hAnsi="Calibri"/>
        </w:rPr>
        <w:t>dagli artt. 16, 17 e 18 del Regolamento UE 679/2016;</w:t>
      </w:r>
    </w:p>
    <w:p w:rsidR="00BD033C" w:rsidRDefault="000C6635">
      <w:pPr>
        <w:pStyle w:val="Paragrafoelenco"/>
        <w:numPr>
          <w:ilvl w:val="1"/>
          <w:numId w:val="1"/>
        </w:numPr>
        <w:tabs>
          <w:tab w:val="left" w:pos="832"/>
        </w:tabs>
        <w:spacing w:line="213" w:lineRule="auto"/>
        <w:ind w:right="107"/>
        <w:jc w:val="left"/>
        <w:rPr>
          <w:rFonts w:ascii="Calibri" w:hAnsi="Calibri"/>
        </w:rPr>
      </w:pPr>
      <w:proofErr w:type="gramStart"/>
      <w:r>
        <w:rPr>
          <w:rFonts w:ascii="Calibri" w:hAnsi="Calibri"/>
        </w:rPr>
        <w:t>la</w:t>
      </w:r>
      <w:proofErr w:type="gramEnd"/>
      <w:r>
        <w:rPr>
          <w:rFonts w:ascii="Calibri" w:hAnsi="Calibri"/>
          <w:spacing w:val="-8"/>
        </w:rPr>
        <w:t xml:space="preserve"> </w:t>
      </w:r>
      <w:r>
        <w:rPr>
          <w:rFonts w:ascii="Calibri" w:hAnsi="Calibri"/>
        </w:rPr>
        <w:t>portabilità</w:t>
      </w:r>
      <w:r>
        <w:rPr>
          <w:rFonts w:ascii="Calibri" w:hAnsi="Calibri"/>
          <w:spacing w:val="-8"/>
        </w:rPr>
        <w:t xml:space="preserve"> </w:t>
      </w:r>
      <w:r>
        <w:rPr>
          <w:rFonts w:ascii="Calibri" w:hAnsi="Calibri"/>
        </w:rPr>
        <w:t>dei</w:t>
      </w:r>
      <w:r>
        <w:rPr>
          <w:rFonts w:ascii="Calibri" w:hAnsi="Calibri"/>
          <w:spacing w:val="-10"/>
        </w:rPr>
        <w:t xml:space="preserve"> </w:t>
      </w:r>
      <w:r>
        <w:rPr>
          <w:rFonts w:ascii="Calibri" w:hAnsi="Calibri"/>
        </w:rPr>
        <w:t>dati</w:t>
      </w:r>
      <w:r>
        <w:rPr>
          <w:rFonts w:ascii="Calibri" w:hAnsi="Calibri"/>
          <w:spacing w:val="-8"/>
        </w:rPr>
        <w:t xml:space="preserve"> </w:t>
      </w:r>
      <w:r>
        <w:rPr>
          <w:rFonts w:ascii="Calibri" w:hAnsi="Calibri"/>
        </w:rPr>
        <w:t>(diritto</w:t>
      </w:r>
      <w:r>
        <w:rPr>
          <w:rFonts w:ascii="Calibri" w:hAnsi="Calibri"/>
          <w:spacing w:val="-5"/>
        </w:rPr>
        <w:t xml:space="preserve"> </w:t>
      </w:r>
      <w:r>
        <w:rPr>
          <w:rFonts w:ascii="Calibri" w:hAnsi="Calibri"/>
        </w:rPr>
        <w:t>applicabile</w:t>
      </w:r>
      <w:r>
        <w:rPr>
          <w:rFonts w:ascii="Calibri" w:hAnsi="Calibri"/>
          <w:spacing w:val="-10"/>
        </w:rPr>
        <w:t xml:space="preserve"> </w:t>
      </w:r>
      <w:r>
        <w:rPr>
          <w:rFonts w:ascii="Calibri" w:hAnsi="Calibri"/>
        </w:rPr>
        <w:t>ai</w:t>
      </w:r>
      <w:r>
        <w:rPr>
          <w:rFonts w:ascii="Calibri" w:hAnsi="Calibri"/>
          <w:spacing w:val="-6"/>
        </w:rPr>
        <w:t xml:space="preserve"> </w:t>
      </w:r>
      <w:r>
        <w:rPr>
          <w:rFonts w:ascii="Calibri" w:hAnsi="Calibri"/>
        </w:rPr>
        <w:t>soli</w:t>
      </w:r>
      <w:r>
        <w:rPr>
          <w:rFonts w:ascii="Calibri" w:hAnsi="Calibri"/>
          <w:spacing w:val="-6"/>
        </w:rPr>
        <w:t xml:space="preserve"> </w:t>
      </w:r>
      <w:r>
        <w:rPr>
          <w:rFonts w:ascii="Calibri" w:hAnsi="Calibri"/>
        </w:rPr>
        <w:t>dati</w:t>
      </w:r>
      <w:r>
        <w:rPr>
          <w:rFonts w:ascii="Calibri" w:hAnsi="Calibri"/>
          <w:spacing w:val="-8"/>
        </w:rPr>
        <w:t xml:space="preserve"> </w:t>
      </w:r>
      <w:r>
        <w:rPr>
          <w:rFonts w:ascii="Calibri" w:hAnsi="Calibri"/>
        </w:rPr>
        <w:t>in</w:t>
      </w:r>
      <w:r>
        <w:rPr>
          <w:rFonts w:ascii="Calibri" w:hAnsi="Calibri"/>
          <w:spacing w:val="-7"/>
        </w:rPr>
        <w:t xml:space="preserve"> </w:t>
      </w:r>
      <w:r>
        <w:rPr>
          <w:rFonts w:ascii="Calibri" w:hAnsi="Calibri"/>
        </w:rPr>
        <w:t>formato</w:t>
      </w:r>
      <w:r>
        <w:rPr>
          <w:rFonts w:ascii="Calibri" w:hAnsi="Calibri"/>
          <w:spacing w:val="-5"/>
        </w:rPr>
        <w:t xml:space="preserve"> </w:t>
      </w:r>
      <w:r>
        <w:rPr>
          <w:rFonts w:ascii="Calibri" w:hAnsi="Calibri"/>
        </w:rPr>
        <w:t>elettronico)</w:t>
      </w:r>
      <w:r>
        <w:rPr>
          <w:rFonts w:ascii="Calibri" w:hAnsi="Calibri"/>
          <w:spacing w:val="-6"/>
        </w:rPr>
        <w:t xml:space="preserve"> </w:t>
      </w:r>
      <w:r>
        <w:rPr>
          <w:rFonts w:ascii="Calibri" w:hAnsi="Calibri"/>
        </w:rPr>
        <w:t>disciplinato</w:t>
      </w:r>
      <w:r>
        <w:rPr>
          <w:rFonts w:ascii="Calibri" w:hAnsi="Calibri"/>
          <w:spacing w:val="-6"/>
        </w:rPr>
        <w:t xml:space="preserve"> </w:t>
      </w:r>
      <w:r>
        <w:rPr>
          <w:rFonts w:ascii="Calibri" w:hAnsi="Calibri"/>
        </w:rPr>
        <w:t>dall'</w:t>
      </w:r>
      <w:r>
        <w:rPr>
          <w:rFonts w:ascii="Calibri" w:hAnsi="Calibri"/>
        </w:rPr>
        <w:t>art.</w:t>
      </w:r>
      <w:r>
        <w:rPr>
          <w:rFonts w:ascii="Calibri" w:hAnsi="Calibri"/>
          <w:spacing w:val="-9"/>
        </w:rPr>
        <w:t xml:space="preserve"> </w:t>
      </w:r>
      <w:r>
        <w:rPr>
          <w:rFonts w:ascii="Calibri" w:hAnsi="Calibri"/>
        </w:rPr>
        <w:t>20</w:t>
      </w:r>
      <w:r>
        <w:rPr>
          <w:rFonts w:ascii="Calibri" w:hAnsi="Calibri"/>
          <w:spacing w:val="-6"/>
        </w:rPr>
        <w:t xml:space="preserve"> </w:t>
      </w:r>
      <w:r>
        <w:rPr>
          <w:rFonts w:ascii="Calibri" w:hAnsi="Calibri"/>
        </w:rPr>
        <w:t>del Regolamento UE 679/2016;</w:t>
      </w:r>
    </w:p>
    <w:p w:rsidR="00BD033C" w:rsidRDefault="000C6635">
      <w:pPr>
        <w:pStyle w:val="Paragrafoelenco"/>
        <w:numPr>
          <w:ilvl w:val="1"/>
          <w:numId w:val="1"/>
        </w:numPr>
        <w:tabs>
          <w:tab w:val="left" w:pos="832"/>
        </w:tabs>
        <w:spacing w:line="233" w:lineRule="exact"/>
        <w:jc w:val="left"/>
        <w:rPr>
          <w:rFonts w:ascii="Calibri" w:hAnsi="Calibri"/>
        </w:rPr>
      </w:pPr>
      <w:proofErr w:type="gramStart"/>
      <w:r>
        <w:rPr>
          <w:rFonts w:ascii="Calibri" w:hAnsi="Calibri"/>
        </w:rPr>
        <w:t>l'opposizione</w:t>
      </w:r>
      <w:proofErr w:type="gramEnd"/>
      <w:r>
        <w:rPr>
          <w:rFonts w:ascii="Calibri" w:hAnsi="Calibri"/>
          <w:spacing w:val="-10"/>
        </w:rPr>
        <w:t xml:space="preserve"> </w:t>
      </w:r>
      <w:r>
        <w:rPr>
          <w:rFonts w:ascii="Calibri" w:hAnsi="Calibri"/>
        </w:rPr>
        <w:t>al</w:t>
      </w:r>
      <w:r>
        <w:rPr>
          <w:rFonts w:ascii="Calibri" w:hAnsi="Calibri"/>
          <w:spacing w:val="-9"/>
        </w:rPr>
        <w:t xml:space="preserve"> </w:t>
      </w:r>
      <w:r>
        <w:rPr>
          <w:rFonts w:ascii="Calibri" w:hAnsi="Calibri"/>
        </w:rPr>
        <w:t>trattamento</w:t>
      </w:r>
      <w:r>
        <w:rPr>
          <w:rFonts w:ascii="Calibri" w:hAnsi="Calibri"/>
          <w:spacing w:val="-7"/>
        </w:rPr>
        <w:t xml:space="preserve"> </w:t>
      </w:r>
      <w:r>
        <w:rPr>
          <w:rFonts w:ascii="Calibri" w:hAnsi="Calibri"/>
        </w:rPr>
        <w:t>dei</w:t>
      </w:r>
      <w:r>
        <w:rPr>
          <w:rFonts w:ascii="Calibri" w:hAnsi="Calibri"/>
          <w:spacing w:val="-7"/>
        </w:rPr>
        <w:t xml:space="preserve"> </w:t>
      </w:r>
      <w:r>
        <w:rPr>
          <w:rFonts w:ascii="Calibri" w:hAnsi="Calibri"/>
        </w:rPr>
        <w:t>propri</w:t>
      </w:r>
      <w:r>
        <w:rPr>
          <w:rFonts w:ascii="Calibri" w:hAnsi="Calibri"/>
          <w:spacing w:val="-9"/>
        </w:rPr>
        <w:t xml:space="preserve"> </w:t>
      </w:r>
      <w:r>
        <w:rPr>
          <w:rFonts w:ascii="Calibri" w:hAnsi="Calibri"/>
        </w:rPr>
        <w:t>dati</w:t>
      </w:r>
      <w:r>
        <w:rPr>
          <w:rFonts w:ascii="Calibri" w:hAnsi="Calibri"/>
          <w:spacing w:val="-8"/>
        </w:rPr>
        <w:t xml:space="preserve"> </w:t>
      </w:r>
      <w:r>
        <w:rPr>
          <w:rFonts w:ascii="Calibri" w:hAnsi="Calibri"/>
        </w:rPr>
        <w:t>personali</w:t>
      </w:r>
      <w:r>
        <w:rPr>
          <w:rFonts w:ascii="Calibri" w:hAnsi="Calibri"/>
          <w:spacing w:val="-9"/>
        </w:rPr>
        <w:t xml:space="preserve"> </w:t>
      </w:r>
      <w:r>
        <w:rPr>
          <w:rFonts w:ascii="Calibri" w:hAnsi="Calibri"/>
        </w:rPr>
        <w:t>di</w:t>
      </w:r>
      <w:r>
        <w:rPr>
          <w:rFonts w:ascii="Calibri" w:hAnsi="Calibri"/>
          <w:spacing w:val="-9"/>
        </w:rPr>
        <w:t xml:space="preserve"> </w:t>
      </w:r>
      <w:r>
        <w:rPr>
          <w:rFonts w:ascii="Calibri" w:hAnsi="Calibri"/>
        </w:rPr>
        <w:t>cui</w:t>
      </w:r>
      <w:r>
        <w:rPr>
          <w:rFonts w:ascii="Calibri" w:hAnsi="Calibri"/>
          <w:spacing w:val="-7"/>
        </w:rPr>
        <w:t xml:space="preserve"> </w:t>
      </w:r>
      <w:r>
        <w:rPr>
          <w:rFonts w:ascii="Calibri" w:hAnsi="Calibri"/>
        </w:rPr>
        <w:t>all'art.</w:t>
      </w:r>
      <w:r>
        <w:rPr>
          <w:rFonts w:ascii="Calibri" w:hAnsi="Calibri"/>
          <w:spacing w:val="-9"/>
        </w:rPr>
        <w:t xml:space="preserve"> </w:t>
      </w:r>
      <w:r>
        <w:rPr>
          <w:rFonts w:ascii="Calibri" w:hAnsi="Calibri"/>
        </w:rPr>
        <w:t>21</w:t>
      </w:r>
      <w:r>
        <w:rPr>
          <w:rFonts w:ascii="Calibri" w:hAnsi="Calibri"/>
          <w:spacing w:val="-8"/>
        </w:rPr>
        <w:t xml:space="preserve"> </w:t>
      </w:r>
      <w:r>
        <w:rPr>
          <w:rFonts w:ascii="Calibri" w:hAnsi="Calibri"/>
        </w:rPr>
        <w:t>del</w:t>
      </w:r>
      <w:r>
        <w:rPr>
          <w:rFonts w:ascii="Calibri" w:hAnsi="Calibri"/>
          <w:spacing w:val="-7"/>
        </w:rPr>
        <w:t xml:space="preserve"> </w:t>
      </w:r>
      <w:r>
        <w:rPr>
          <w:rFonts w:ascii="Calibri" w:hAnsi="Calibri"/>
        </w:rPr>
        <w:t>Regolamento</w:t>
      </w:r>
      <w:r>
        <w:rPr>
          <w:rFonts w:ascii="Calibri" w:hAnsi="Calibri"/>
          <w:spacing w:val="-7"/>
        </w:rPr>
        <w:t xml:space="preserve"> </w:t>
      </w:r>
      <w:r>
        <w:rPr>
          <w:rFonts w:ascii="Calibri" w:hAnsi="Calibri"/>
        </w:rPr>
        <w:t>UE</w:t>
      </w:r>
      <w:r>
        <w:rPr>
          <w:rFonts w:ascii="Calibri" w:hAnsi="Calibri"/>
          <w:spacing w:val="-7"/>
        </w:rPr>
        <w:t xml:space="preserve"> </w:t>
      </w:r>
      <w:r>
        <w:rPr>
          <w:rFonts w:ascii="Calibri" w:hAnsi="Calibri"/>
          <w:spacing w:val="-2"/>
        </w:rPr>
        <w:t>679/2016.</w:t>
      </w:r>
    </w:p>
    <w:p w:rsidR="00BD033C" w:rsidRDefault="000C6635">
      <w:pPr>
        <w:pStyle w:val="Titolo2"/>
        <w:numPr>
          <w:ilvl w:val="0"/>
          <w:numId w:val="1"/>
        </w:numPr>
        <w:tabs>
          <w:tab w:val="left" w:pos="831"/>
        </w:tabs>
        <w:spacing w:before="0" w:line="254" w:lineRule="exact"/>
        <w:ind w:left="831" w:hanging="359"/>
        <w:jc w:val="both"/>
      </w:pPr>
      <w:r>
        <w:t>Diritto</w:t>
      </w:r>
      <w:r>
        <w:rPr>
          <w:spacing w:val="-3"/>
        </w:rPr>
        <w:t xml:space="preserve"> </w:t>
      </w:r>
      <w:r>
        <w:t>di</w:t>
      </w:r>
      <w:r>
        <w:rPr>
          <w:spacing w:val="-3"/>
        </w:rPr>
        <w:t xml:space="preserve"> </w:t>
      </w:r>
      <w:r>
        <w:rPr>
          <w:spacing w:val="-2"/>
        </w:rPr>
        <w:t>Reclamo</w:t>
      </w:r>
    </w:p>
    <w:p w:rsidR="00BD033C" w:rsidRDefault="000C6635">
      <w:pPr>
        <w:spacing w:before="105" w:line="213" w:lineRule="auto"/>
        <w:ind w:left="112" w:right="109"/>
        <w:jc w:val="both"/>
        <w:rPr>
          <w:rFonts w:ascii="Calibri"/>
        </w:rPr>
      </w:pPr>
      <w:r>
        <w:rPr>
          <w:rFonts w:ascii="Calibri"/>
        </w:rPr>
        <w:t>Gli interessati nel caso in cui ritengano che il trattamento dei dati personali a loro riferiti sia compiuto in violazione</w:t>
      </w:r>
      <w:r>
        <w:rPr>
          <w:rFonts w:ascii="Calibri"/>
          <w:spacing w:val="-2"/>
        </w:rPr>
        <w:t xml:space="preserve"> </w:t>
      </w:r>
      <w:r>
        <w:rPr>
          <w:rFonts w:ascii="Calibri"/>
        </w:rPr>
        <w:t>di quanto previsto</w:t>
      </w:r>
      <w:r>
        <w:rPr>
          <w:rFonts w:ascii="Calibri"/>
          <w:spacing w:val="-2"/>
        </w:rPr>
        <w:t xml:space="preserve"> </w:t>
      </w:r>
      <w:r>
        <w:rPr>
          <w:rFonts w:ascii="Calibri"/>
        </w:rPr>
        <w:t>dal</w:t>
      </w:r>
      <w:r>
        <w:rPr>
          <w:rFonts w:ascii="Calibri"/>
          <w:spacing w:val="-3"/>
        </w:rPr>
        <w:t xml:space="preserve"> </w:t>
      </w:r>
      <w:r>
        <w:rPr>
          <w:rFonts w:ascii="Calibri"/>
        </w:rPr>
        <w:t>Regolamento</w:t>
      </w:r>
      <w:r>
        <w:rPr>
          <w:rFonts w:ascii="Calibri"/>
          <w:spacing w:val="-2"/>
        </w:rPr>
        <w:t xml:space="preserve"> </w:t>
      </w:r>
      <w:r>
        <w:rPr>
          <w:rFonts w:ascii="Calibri"/>
        </w:rPr>
        <w:t>UE</w:t>
      </w:r>
      <w:r>
        <w:rPr>
          <w:rFonts w:ascii="Calibri"/>
          <w:spacing w:val="-3"/>
        </w:rPr>
        <w:t xml:space="preserve"> </w:t>
      </w:r>
      <w:r>
        <w:rPr>
          <w:rFonts w:ascii="Calibri"/>
        </w:rPr>
        <w:t>679/2016 hanno il</w:t>
      </w:r>
      <w:r>
        <w:rPr>
          <w:rFonts w:ascii="Calibri"/>
          <w:spacing w:val="-2"/>
        </w:rPr>
        <w:t xml:space="preserve"> </w:t>
      </w:r>
      <w:r>
        <w:rPr>
          <w:rFonts w:ascii="Calibri"/>
        </w:rPr>
        <w:t>diritto</w:t>
      </w:r>
      <w:r>
        <w:rPr>
          <w:rFonts w:ascii="Calibri"/>
          <w:spacing w:val="-2"/>
        </w:rPr>
        <w:t xml:space="preserve"> </w:t>
      </w:r>
      <w:r>
        <w:rPr>
          <w:rFonts w:ascii="Calibri"/>
        </w:rPr>
        <w:t>di proporre reclamo al</w:t>
      </w:r>
      <w:r>
        <w:rPr>
          <w:rFonts w:ascii="Calibri"/>
          <w:spacing w:val="-2"/>
        </w:rPr>
        <w:t xml:space="preserve"> </w:t>
      </w:r>
      <w:r>
        <w:rPr>
          <w:rFonts w:ascii="Calibri"/>
        </w:rPr>
        <w:t>Garante, come previsto dall'art. 77 del Regola</w:t>
      </w:r>
      <w:r>
        <w:rPr>
          <w:rFonts w:ascii="Calibri"/>
        </w:rPr>
        <w:t>mento UE 679/2016 stesso, o di adire le opportune sedi giudiziarie ai sensi dell'art. 79 del Regolamento UE 679/2016.</w:t>
      </w:r>
    </w:p>
    <w:sectPr w:rsidR="00BD033C">
      <w:pgSz w:w="11910" w:h="16840"/>
      <w:pgMar w:top="1320" w:right="10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1B753B"/>
    <w:multiLevelType w:val="hybridMultilevel"/>
    <w:tmpl w:val="5218CCD0"/>
    <w:lvl w:ilvl="0" w:tplc="EE76D3E8">
      <w:numFmt w:val="bullet"/>
      <w:lvlText w:val="-"/>
      <w:lvlJc w:val="left"/>
      <w:pPr>
        <w:ind w:left="112" w:hanging="110"/>
      </w:pPr>
      <w:rPr>
        <w:rFonts w:ascii="Arial MT" w:eastAsia="Arial MT" w:hAnsi="Arial MT" w:cs="Arial MT" w:hint="default"/>
        <w:b w:val="0"/>
        <w:bCs w:val="0"/>
        <w:i w:val="0"/>
        <w:iCs w:val="0"/>
        <w:spacing w:val="0"/>
        <w:w w:val="100"/>
        <w:sz w:val="18"/>
        <w:szCs w:val="18"/>
        <w:lang w:val="it-IT" w:eastAsia="en-US" w:bidi="ar-SA"/>
      </w:rPr>
    </w:lvl>
    <w:lvl w:ilvl="1" w:tplc="1BE43F40">
      <w:numFmt w:val="bullet"/>
      <w:lvlText w:val="•"/>
      <w:lvlJc w:val="left"/>
      <w:pPr>
        <w:ind w:left="1094" w:hanging="110"/>
      </w:pPr>
      <w:rPr>
        <w:rFonts w:hint="default"/>
        <w:lang w:val="it-IT" w:eastAsia="en-US" w:bidi="ar-SA"/>
      </w:rPr>
    </w:lvl>
    <w:lvl w:ilvl="2" w:tplc="0B4E2020">
      <w:numFmt w:val="bullet"/>
      <w:lvlText w:val="•"/>
      <w:lvlJc w:val="left"/>
      <w:pPr>
        <w:ind w:left="2069" w:hanging="110"/>
      </w:pPr>
      <w:rPr>
        <w:rFonts w:hint="default"/>
        <w:lang w:val="it-IT" w:eastAsia="en-US" w:bidi="ar-SA"/>
      </w:rPr>
    </w:lvl>
    <w:lvl w:ilvl="3" w:tplc="B54CB0B0">
      <w:numFmt w:val="bullet"/>
      <w:lvlText w:val="•"/>
      <w:lvlJc w:val="left"/>
      <w:pPr>
        <w:ind w:left="3043" w:hanging="110"/>
      </w:pPr>
      <w:rPr>
        <w:rFonts w:hint="default"/>
        <w:lang w:val="it-IT" w:eastAsia="en-US" w:bidi="ar-SA"/>
      </w:rPr>
    </w:lvl>
    <w:lvl w:ilvl="4" w:tplc="C436CF42">
      <w:numFmt w:val="bullet"/>
      <w:lvlText w:val="•"/>
      <w:lvlJc w:val="left"/>
      <w:pPr>
        <w:ind w:left="4018" w:hanging="110"/>
      </w:pPr>
      <w:rPr>
        <w:rFonts w:hint="default"/>
        <w:lang w:val="it-IT" w:eastAsia="en-US" w:bidi="ar-SA"/>
      </w:rPr>
    </w:lvl>
    <w:lvl w:ilvl="5" w:tplc="91F4A848">
      <w:numFmt w:val="bullet"/>
      <w:lvlText w:val="•"/>
      <w:lvlJc w:val="left"/>
      <w:pPr>
        <w:ind w:left="4993" w:hanging="110"/>
      </w:pPr>
      <w:rPr>
        <w:rFonts w:hint="default"/>
        <w:lang w:val="it-IT" w:eastAsia="en-US" w:bidi="ar-SA"/>
      </w:rPr>
    </w:lvl>
    <w:lvl w:ilvl="6" w:tplc="6C76672E">
      <w:numFmt w:val="bullet"/>
      <w:lvlText w:val="•"/>
      <w:lvlJc w:val="left"/>
      <w:pPr>
        <w:ind w:left="5967" w:hanging="110"/>
      </w:pPr>
      <w:rPr>
        <w:rFonts w:hint="default"/>
        <w:lang w:val="it-IT" w:eastAsia="en-US" w:bidi="ar-SA"/>
      </w:rPr>
    </w:lvl>
    <w:lvl w:ilvl="7" w:tplc="A5D6855E">
      <w:numFmt w:val="bullet"/>
      <w:lvlText w:val="•"/>
      <w:lvlJc w:val="left"/>
      <w:pPr>
        <w:ind w:left="6942" w:hanging="110"/>
      </w:pPr>
      <w:rPr>
        <w:rFonts w:hint="default"/>
        <w:lang w:val="it-IT" w:eastAsia="en-US" w:bidi="ar-SA"/>
      </w:rPr>
    </w:lvl>
    <w:lvl w:ilvl="8" w:tplc="D996F926">
      <w:numFmt w:val="bullet"/>
      <w:lvlText w:val="•"/>
      <w:lvlJc w:val="left"/>
      <w:pPr>
        <w:ind w:left="7917" w:hanging="110"/>
      </w:pPr>
      <w:rPr>
        <w:rFonts w:hint="default"/>
        <w:lang w:val="it-IT" w:eastAsia="en-US" w:bidi="ar-SA"/>
      </w:rPr>
    </w:lvl>
  </w:abstractNum>
  <w:abstractNum w:abstractNumId="1" w15:restartNumberingAfterBreak="0">
    <w:nsid w:val="5D513849"/>
    <w:multiLevelType w:val="hybridMultilevel"/>
    <w:tmpl w:val="1ED66D68"/>
    <w:lvl w:ilvl="0" w:tplc="B266962E">
      <w:start w:val="1"/>
      <w:numFmt w:val="decimal"/>
      <w:lvlText w:val="%1."/>
      <w:lvlJc w:val="left"/>
      <w:pPr>
        <w:ind w:left="832" w:hanging="360"/>
        <w:jc w:val="left"/>
      </w:pPr>
      <w:rPr>
        <w:rFonts w:ascii="Calibri" w:eastAsia="Calibri" w:hAnsi="Calibri" w:cs="Calibri" w:hint="default"/>
        <w:b/>
        <w:bCs/>
        <w:i w:val="0"/>
        <w:iCs w:val="0"/>
        <w:spacing w:val="0"/>
        <w:w w:val="100"/>
        <w:sz w:val="22"/>
        <w:szCs w:val="22"/>
        <w:lang w:val="it-IT" w:eastAsia="en-US" w:bidi="ar-SA"/>
      </w:rPr>
    </w:lvl>
    <w:lvl w:ilvl="1" w:tplc="CF42A342">
      <w:numFmt w:val="bullet"/>
      <w:lvlText w:val=""/>
      <w:lvlJc w:val="left"/>
      <w:pPr>
        <w:ind w:left="832" w:hanging="360"/>
      </w:pPr>
      <w:rPr>
        <w:rFonts w:ascii="Symbol" w:eastAsia="Symbol" w:hAnsi="Symbol" w:cs="Symbol" w:hint="default"/>
        <w:b w:val="0"/>
        <w:bCs w:val="0"/>
        <w:i w:val="0"/>
        <w:iCs w:val="0"/>
        <w:spacing w:val="0"/>
        <w:w w:val="100"/>
        <w:sz w:val="22"/>
        <w:szCs w:val="22"/>
        <w:lang w:val="it-IT" w:eastAsia="en-US" w:bidi="ar-SA"/>
      </w:rPr>
    </w:lvl>
    <w:lvl w:ilvl="2" w:tplc="91588348">
      <w:numFmt w:val="bullet"/>
      <w:lvlText w:val="•"/>
      <w:lvlJc w:val="left"/>
      <w:pPr>
        <w:ind w:left="2645" w:hanging="360"/>
      </w:pPr>
      <w:rPr>
        <w:rFonts w:hint="default"/>
        <w:lang w:val="it-IT" w:eastAsia="en-US" w:bidi="ar-SA"/>
      </w:rPr>
    </w:lvl>
    <w:lvl w:ilvl="3" w:tplc="04AA31BE">
      <w:numFmt w:val="bullet"/>
      <w:lvlText w:val="•"/>
      <w:lvlJc w:val="left"/>
      <w:pPr>
        <w:ind w:left="3547" w:hanging="360"/>
      </w:pPr>
      <w:rPr>
        <w:rFonts w:hint="default"/>
        <w:lang w:val="it-IT" w:eastAsia="en-US" w:bidi="ar-SA"/>
      </w:rPr>
    </w:lvl>
    <w:lvl w:ilvl="4" w:tplc="A92A205A">
      <w:numFmt w:val="bullet"/>
      <w:lvlText w:val="•"/>
      <w:lvlJc w:val="left"/>
      <w:pPr>
        <w:ind w:left="4450" w:hanging="360"/>
      </w:pPr>
      <w:rPr>
        <w:rFonts w:hint="default"/>
        <w:lang w:val="it-IT" w:eastAsia="en-US" w:bidi="ar-SA"/>
      </w:rPr>
    </w:lvl>
    <w:lvl w:ilvl="5" w:tplc="989E49D4">
      <w:numFmt w:val="bullet"/>
      <w:lvlText w:val="•"/>
      <w:lvlJc w:val="left"/>
      <w:pPr>
        <w:ind w:left="5353" w:hanging="360"/>
      </w:pPr>
      <w:rPr>
        <w:rFonts w:hint="default"/>
        <w:lang w:val="it-IT" w:eastAsia="en-US" w:bidi="ar-SA"/>
      </w:rPr>
    </w:lvl>
    <w:lvl w:ilvl="6" w:tplc="D48A3014">
      <w:numFmt w:val="bullet"/>
      <w:lvlText w:val="•"/>
      <w:lvlJc w:val="left"/>
      <w:pPr>
        <w:ind w:left="6255" w:hanging="360"/>
      </w:pPr>
      <w:rPr>
        <w:rFonts w:hint="default"/>
        <w:lang w:val="it-IT" w:eastAsia="en-US" w:bidi="ar-SA"/>
      </w:rPr>
    </w:lvl>
    <w:lvl w:ilvl="7" w:tplc="C362FAD0">
      <w:numFmt w:val="bullet"/>
      <w:lvlText w:val="•"/>
      <w:lvlJc w:val="left"/>
      <w:pPr>
        <w:ind w:left="7158" w:hanging="360"/>
      </w:pPr>
      <w:rPr>
        <w:rFonts w:hint="default"/>
        <w:lang w:val="it-IT" w:eastAsia="en-US" w:bidi="ar-SA"/>
      </w:rPr>
    </w:lvl>
    <w:lvl w:ilvl="8" w:tplc="8F146356">
      <w:numFmt w:val="bullet"/>
      <w:lvlText w:val="•"/>
      <w:lvlJc w:val="left"/>
      <w:pPr>
        <w:ind w:left="8061" w:hanging="360"/>
      </w:pPr>
      <w:rPr>
        <w:rFonts w:hint="default"/>
        <w:lang w:val="it-IT" w:eastAsia="en-US" w:bidi="ar-SA"/>
      </w:rPr>
    </w:lvl>
  </w:abstractNum>
  <w:abstractNum w:abstractNumId="2" w15:restartNumberingAfterBreak="0">
    <w:nsid w:val="6DCC070D"/>
    <w:multiLevelType w:val="hybridMultilevel"/>
    <w:tmpl w:val="7AB29362"/>
    <w:lvl w:ilvl="0" w:tplc="98AA348E">
      <w:numFmt w:val="bullet"/>
      <w:lvlText w:val="●"/>
      <w:lvlJc w:val="left"/>
      <w:pPr>
        <w:ind w:left="592" w:hanging="360"/>
      </w:pPr>
      <w:rPr>
        <w:rFonts w:ascii="Times New Roman" w:eastAsia="Times New Roman" w:hAnsi="Times New Roman" w:cs="Times New Roman" w:hint="default"/>
        <w:b w:val="0"/>
        <w:bCs w:val="0"/>
        <w:i w:val="0"/>
        <w:iCs w:val="0"/>
        <w:spacing w:val="0"/>
        <w:w w:val="99"/>
        <w:sz w:val="20"/>
        <w:szCs w:val="20"/>
        <w:lang w:val="it-IT" w:eastAsia="en-US" w:bidi="ar-SA"/>
      </w:rPr>
    </w:lvl>
    <w:lvl w:ilvl="1" w:tplc="9DE8794E">
      <w:numFmt w:val="bullet"/>
      <w:lvlText w:val="•"/>
      <w:lvlJc w:val="left"/>
      <w:pPr>
        <w:ind w:left="1526" w:hanging="360"/>
      </w:pPr>
      <w:rPr>
        <w:rFonts w:hint="default"/>
        <w:lang w:val="it-IT" w:eastAsia="en-US" w:bidi="ar-SA"/>
      </w:rPr>
    </w:lvl>
    <w:lvl w:ilvl="2" w:tplc="00E49850">
      <w:numFmt w:val="bullet"/>
      <w:lvlText w:val="•"/>
      <w:lvlJc w:val="left"/>
      <w:pPr>
        <w:ind w:left="2453" w:hanging="360"/>
      </w:pPr>
      <w:rPr>
        <w:rFonts w:hint="default"/>
        <w:lang w:val="it-IT" w:eastAsia="en-US" w:bidi="ar-SA"/>
      </w:rPr>
    </w:lvl>
    <w:lvl w:ilvl="3" w:tplc="C6DEA980">
      <w:numFmt w:val="bullet"/>
      <w:lvlText w:val="•"/>
      <w:lvlJc w:val="left"/>
      <w:pPr>
        <w:ind w:left="3379" w:hanging="360"/>
      </w:pPr>
      <w:rPr>
        <w:rFonts w:hint="default"/>
        <w:lang w:val="it-IT" w:eastAsia="en-US" w:bidi="ar-SA"/>
      </w:rPr>
    </w:lvl>
    <w:lvl w:ilvl="4" w:tplc="3A38D51E">
      <w:numFmt w:val="bullet"/>
      <w:lvlText w:val="•"/>
      <w:lvlJc w:val="left"/>
      <w:pPr>
        <w:ind w:left="4306" w:hanging="360"/>
      </w:pPr>
      <w:rPr>
        <w:rFonts w:hint="default"/>
        <w:lang w:val="it-IT" w:eastAsia="en-US" w:bidi="ar-SA"/>
      </w:rPr>
    </w:lvl>
    <w:lvl w:ilvl="5" w:tplc="90C65DB6">
      <w:numFmt w:val="bullet"/>
      <w:lvlText w:val="•"/>
      <w:lvlJc w:val="left"/>
      <w:pPr>
        <w:ind w:left="5233" w:hanging="360"/>
      </w:pPr>
      <w:rPr>
        <w:rFonts w:hint="default"/>
        <w:lang w:val="it-IT" w:eastAsia="en-US" w:bidi="ar-SA"/>
      </w:rPr>
    </w:lvl>
    <w:lvl w:ilvl="6" w:tplc="6AB882E6">
      <w:numFmt w:val="bullet"/>
      <w:lvlText w:val="•"/>
      <w:lvlJc w:val="left"/>
      <w:pPr>
        <w:ind w:left="6159" w:hanging="360"/>
      </w:pPr>
      <w:rPr>
        <w:rFonts w:hint="default"/>
        <w:lang w:val="it-IT" w:eastAsia="en-US" w:bidi="ar-SA"/>
      </w:rPr>
    </w:lvl>
    <w:lvl w:ilvl="7" w:tplc="43D6D55C">
      <w:numFmt w:val="bullet"/>
      <w:lvlText w:val="•"/>
      <w:lvlJc w:val="left"/>
      <w:pPr>
        <w:ind w:left="7086" w:hanging="360"/>
      </w:pPr>
      <w:rPr>
        <w:rFonts w:hint="default"/>
        <w:lang w:val="it-IT" w:eastAsia="en-US" w:bidi="ar-SA"/>
      </w:rPr>
    </w:lvl>
    <w:lvl w:ilvl="8" w:tplc="E63630E2">
      <w:numFmt w:val="bullet"/>
      <w:lvlText w:val="•"/>
      <w:lvlJc w:val="left"/>
      <w:pPr>
        <w:ind w:left="8013" w:hanging="360"/>
      </w:pPr>
      <w:rPr>
        <w:rFonts w:hint="default"/>
        <w:lang w:val="it-IT"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
  <w:rsids>
    <w:rsidRoot w:val="00BD033C"/>
    <w:rsid w:val="000C6635"/>
    <w:rsid w:val="00BD03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92A46B-C674-48CA-9789-15C6D19B3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Arial MT" w:eastAsia="Arial MT" w:hAnsi="Arial MT" w:cs="Arial MT"/>
      <w:lang w:val="it-IT"/>
    </w:rPr>
  </w:style>
  <w:style w:type="paragraph" w:styleId="Titolo1">
    <w:name w:val="heading 1"/>
    <w:basedOn w:val="Normale"/>
    <w:uiPriority w:val="1"/>
    <w:qFormat/>
    <w:pPr>
      <w:spacing w:before="1"/>
      <w:ind w:left="112"/>
      <w:outlineLvl w:val="0"/>
    </w:pPr>
    <w:rPr>
      <w:rFonts w:ascii="Arial" w:eastAsia="Arial" w:hAnsi="Arial" w:cs="Arial"/>
      <w:b/>
      <w:bCs/>
      <w:sz w:val="28"/>
      <w:szCs w:val="28"/>
    </w:rPr>
  </w:style>
  <w:style w:type="paragraph" w:styleId="Titolo2">
    <w:name w:val="heading 2"/>
    <w:basedOn w:val="Normale"/>
    <w:uiPriority w:val="1"/>
    <w:qFormat/>
    <w:pPr>
      <w:spacing w:before="180"/>
      <w:ind w:left="831" w:hanging="359"/>
      <w:jc w:val="both"/>
      <w:outlineLvl w:val="1"/>
    </w:pPr>
    <w:rPr>
      <w:rFonts w:ascii="Calibri" w:eastAsia="Calibri" w:hAnsi="Calibri" w:cs="Calibri"/>
      <w:b/>
      <w:bCs/>
    </w:rPr>
  </w:style>
  <w:style w:type="paragraph" w:styleId="Titolo3">
    <w:name w:val="heading 3"/>
    <w:basedOn w:val="Normale"/>
    <w:uiPriority w:val="1"/>
    <w:qFormat/>
    <w:pPr>
      <w:spacing w:line="207" w:lineRule="exact"/>
      <w:ind w:left="112"/>
      <w:outlineLvl w:val="2"/>
    </w:pPr>
    <w:rPr>
      <w:rFonts w:ascii="Arial" w:eastAsia="Arial" w:hAnsi="Arial" w:cs="Arial"/>
      <w:b/>
      <w:b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
    <w:qFormat/>
    <w:pPr>
      <w:ind w:left="1215" w:right="1221"/>
      <w:jc w:val="center"/>
    </w:pPr>
    <w:rPr>
      <w:rFonts w:ascii="Arial" w:eastAsia="Arial" w:hAnsi="Arial" w:cs="Arial"/>
      <w:b/>
      <w:bCs/>
      <w:sz w:val="32"/>
      <w:szCs w:val="32"/>
    </w:rPr>
  </w:style>
  <w:style w:type="paragraph" w:styleId="Paragrafoelenco">
    <w:name w:val="List Paragraph"/>
    <w:basedOn w:val="Normale"/>
    <w:uiPriority w:val="1"/>
    <w:qFormat/>
    <w:pPr>
      <w:ind w:left="831" w:hanging="359"/>
      <w:jc w:val="both"/>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0C663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grdirettore-puglia@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grdirettore-puglia@istruzione.it" TargetMode="External"/><Relationship Id="rId5" Type="http://schemas.openxmlformats.org/officeDocument/2006/relationships/hyperlink" Target="mailto:direzione-puglia@istruzione.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1640</Words>
  <Characters>9348</Characters>
  <Application>Microsoft Office Word</Application>
  <DocSecurity>0</DocSecurity>
  <Lines>77</Lines>
  <Paragraphs>21</Paragraphs>
  <ScaleCrop>false</ScaleCrop>
  <Company/>
  <LinksUpToDate>false</LinksUpToDate>
  <CharactersWithSpaces>10967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Informativa Accesso civico</dc:title>
  <dc:creator>Sandra</dc:creator>
  <cp:lastModifiedBy>Utente</cp:lastModifiedBy>
  <cp:revision>3</cp:revision>
  <dcterms:created xsi:type="dcterms:W3CDTF">2023-06-07T14:09:00Z</dcterms:created>
  <dcterms:modified xsi:type="dcterms:W3CDTF">2023-06-07T14:16:00Z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2022-09-27T00:00:00Z</vt:filetime>
  </property>
  <property fmtid="{D5CDD505-2E9C-101B-9397-08002B2CF9AE}" pid="3" name="LastSaved">
    <vt:filetime>2023-06-07T00:00:00Z</vt:filetime>
  </property>
  <property fmtid="{D5CDD505-2E9C-101B-9397-08002B2CF9AE}" pid="4" name="Producer">
    <vt:lpwstr>Microsoft: Print To PDF</vt:lpwstr>
  </property>
</Properties>
</file>